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723" w:rsidRPr="00013B3A" w:rsidRDefault="00493723" w:rsidP="00013B3A">
      <w:pPr>
        <w:pStyle w:val="Nzev"/>
        <w:rPr>
          <w:sz w:val="48"/>
        </w:rPr>
      </w:pPr>
      <w:r w:rsidRPr="00013B3A">
        <w:rPr>
          <w:sz w:val="48"/>
        </w:rPr>
        <w:t xml:space="preserve">Seminář na téma </w:t>
      </w:r>
      <w:r w:rsidR="00636DAA">
        <w:rPr>
          <w:sz w:val="48"/>
        </w:rPr>
        <w:t xml:space="preserve"> Pozemkové úpravy</w:t>
      </w:r>
      <w:r w:rsidR="00636DAA" w:rsidRPr="00636DAA">
        <w:rPr>
          <w:sz w:val="48"/>
        </w:rPr>
        <w:t xml:space="preserve"> a jejich význam v krajinném plánování</w:t>
      </w:r>
      <w:r w:rsidR="00636DAA">
        <w:rPr>
          <w:sz w:val="48"/>
        </w:rPr>
        <w:t xml:space="preserve"> –</w:t>
      </w:r>
      <w:r w:rsidR="00180DCE" w:rsidRPr="00013B3A">
        <w:rPr>
          <w:sz w:val="48"/>
        </w:rPr>
        <w:t xml:space="preserve"> </w:t>
      </w:r>
      <w:proofErr w:type="gramStart"/>
      <w:r w:rsidR="00180DCE" w:rsidRPr="00013B3A">
        <w:rPr>
          <w:sz w:val="48"/>
        </w:rPr>
        <w:t>2</w:t>
      </w:r>
      <w:r w:rsidR="00636DAA">
        <w:rPr>
          <w:sz w:val="48"/>
        </w:rPr>
        <w:t>7.5. v 9.00</w:t>
      </w:r>
      <w:proofErr w:type="gramEnd"/>
      <w:r w:rsidR="00636DAA">
        <w:rPr>
          <w:sz w:val="48"/>
        </w:rPr>
        <w:t xml:space="preserve"> hod.</w:t>
      </w:r>
    </w:p>
    <w:p w:rsidR="00493723" w:rsidRDefault="00493723" w:rsidP="005F032C"/>
    <w:p w:rsidR="005F032C" w:rsidRDefault="005F032C" w:rsidP="005F032C">
      <w:r>
        <w:t>Vážení kolegové a přátelé,</w:t>
      </w:r>
    </w:p>
    <w:p w:rsidR="00EB5DF2" w:rsidRDefault="00EB5DF2" w:rsidP="00EB5DF2">
      <w:r>
        <w:t xml:space="preserve">Naše semináře z cyklu </w:t>
      </w:r>
      <w:r>
        <w:rPr>
          <w:i/>
          <w:iCs/>
        </w:rPr>
        <w:t>Jak nastartovat místní udržitelný rozvoj v praxi?</w:t>
      </w:r>
      <w:r>
        <w:t xml:space="preserve"> </w:t>
      </w:r>
      <w:proofErr w:type="gramStart"/>
      <w:r>
        <w:t>běží</w:t>
      </w:r>
      <w:proofErr w:type="gramEnd"/>
      <w:r>
        <w:t xml:space="preserve"> </w:t>
      </w:r>
      <w:r w:rsidR="00180DCE">
        <w:t xml:space="preserve">nyní formou </w:t>
      </w:r>
      <w:proofErr w:type="spellStart"/>
      <w:r w:rsidR="00180DCE">
        <w:t>webinářů</w:t>
      </w:r>
      <w:proofErr w:type="spellEnd"/>
      <w:r w:rsidR="00180DCE">
        <w:t>, a to vždy ve středu od 9:00 hod. Prosím, vyhraďte si tento čas do (nejméně poloviny) června.</w:t>
      </w:r>
    </w:p>
    <w:p w:rsidR="00EB5DF2" w:rsidRDefault="00EB5DF2" w:rsidP="005F032C"/>
    <w:p w:rsidR="00636DAA" w:rsidRPr="00787F13" w:rsidRDefault="00180DCE" w:rsidP="00787F13">
      <w:pPr>
        <w:rPr>
          <w:rFonts w:cstheme="minorHAnsi"/>
        </w:rPr>
      </w:pPr>
      <w:r>
        <w:t xml:space="preserve">Nyní </w:t>
      </w:r>
      <w:r w:rsidR="005F032C">
        <w:t xml:space="preserve">Vás </w:t>
      </w:r>
      <w:r>
        <w:t xml:space="preserve">zveme </w:t>
      </w:r>
      <w:r w:rsidR="005F032C">
        <w:t xml:space="preserve">na další </w:t>
      </w:r>
      <w:proofErr w:type="spellStart"/>
      <w:r>
        <w:t>web</w:t>
      </w:r>
      <w:r w:rsidR="005F032C">
        <w:t>inář</w:t>
      </w:r>
      <w:proofErr w:type="spellEnd"/>
      <w:r w:rsidR="005F032C">
        <w:t xml:space="preserve"> cyklu</w:t>
      </w:r>
      <w:r w:rsidR="00493723">
        <w:t xml:space="preserve">, který </w:t>
      </w:r>
      <w:r w:rsidR="00493723" w:rsidRPr="00493723">
        <w:rPr>
          <w:b/>
        </w:rPr>
        <w:t>se</w:t>
      </w:r>
      <w:r w:rsidR="005F032C" w:rsidRPr="00493723">
        <w:rPr>
          <w:b/>
          <w:bCs/>
        </w:rPr>
        <w:t xml:space="preserve"> </w:t>
      </w:r>
      <w:r w:rsidR="00636DAA">
        <w:rPr>
          <w:b/>
          <w:bCs/>
        </w:rPr>
        <w:t xml:space="preserve">uskuteční </w:t>
      </w:r>
      <w:proofErr w:type="gramStart"/>
      <w:r w:rsidR="00636DAA">
        <w:rPr>
          <w:b/>
          <w:bCs/>
        </w:rPr>
        <w:t>27</w:t>
      </w:r>
      <w:r w:rsidR="005F032C">
        <w:rPr>
          <w:b/>
          <w:bCs/>
        </w:rPr>
        <w:t>.5</w:t>
      </w:r>
      <w:proofErr w:type="gramEnd"/>
      <w:r w:rsidR="005F032C">
        <w:rPr>
          <w:b/>
          <w:bCs/>
        </w:rPr>
        <w:t>. v 9.00 hod</w:t>
      </w:r>
      <w:r w:rsidR="00493723">
        <w:t>.</w:t>
      </w:r>
      <w:r w:rsidR="005F032C">
        <w:t xml:space="preserve"> </w:t>
      </w:r>
      <w:r w:rsidR="00493723">
        <w:t>T</w:t>
      </w:r>
      <w:r w:rsidR="005F032C">
        <w:t xml:space="preserve">ématem bude </w:t>
      </w:r>
      <w:r w:rsidR="005F032C" w:rsidRPr="00787F13">
        <w:rPr>
          <w:rFonts w:cstheme="minorHAnsi"/>
        </w:rPr>
        <w:t>tentokrát</w:t>
      </w:r>
      <w:r w:rsidR="005F032C" w:rsidRPr="00787F13">
        <w:rPr>
          <w:rFonts w:cstheme="minorHAnsi"/>
          <w:b/>
          <w:bCs/>
        </w:rPr>
        <w:t> </w:t>
      </w:r>
      <w:r w:rsidR="00636DAA" w:rsidRPr="00787F13">
        <w:rPr>
          <w:rFonts w:cstheme="minorHAnsi"/>
          <w:i/>
        </w:rPr>
        <w:t>Pozemkové úpravy a jejich význam v krajinném plánování</w:t>
      </w:r>
      <w:r w:rsidR="00636DAA" w:rsidRPr="00787F13">
        <w:rPr>
          <w:rFonts w:cstheme="minorHAnsi"/>
          <w:i/>
        </w:rPr>
        <w:t>.</w:t>
      </w:r>
      <w:r w:rsidR="00636DAA" w:rsidRPr="00787F13">
        <w:rPr>
          <w:rFonts w:cstheme="minorHAnsi"/>
        </w:rPr>
        <w:t xml:space="preserve"> Přednášet bude </w:t>
      </w:r>
      <w:r w:rsidR="00636DAA" w:rsidRPr="00787F13">
        <w:rPr>
          <w:rFonts w:cstheme="minorHAnsi"/>
        </w:rPr>
        <w:br/>
        <w:t>Ing. Zuzana Skřivanová, Ph.D., Ing. Radek Dlouhý (Českomoravská komora pro pozemkové úpravy)</w:t>
      </w:r>
      <w:r w:rsidR="00636DAA" w:rsidRPr="00787F13">
        <w:rPr>
          <w:rFonts w:cstheme="minorHAnsi"/>
        </w:rPr>
        <w:t xml:space="preserve">. </w:t>
      </w:r>
      <w:r w:rsidR="00636DAA" w:rsidRPr="00787F13">
        <w:rPr>
          <w:rFonts w:cstheme="minorHAnsi"/>
          <w:b/>
          <w:bCs/>
        </w:rPr>
        <w:t xml:space="preserve">Ke sledování </w:t>
      </w:r>
      <w:proofErr w:type="spellStart"/>
      <w:r w:rsidR="00636DAA" w:rsidRPr="00787F13">
        <w:rPr>
          <w:rFonts w:cstheme="minorHAnsi"/>
          <w:b/>
          <w:bCs/>
        </w:rPr>
        <w:t>webináře</w:t>
      </w:r>
      <w:proofErr w:type="spellEnd"/>
      <w:r w:rsidR="00636DAA" w:rsidRPr="00787F13">
        <w:rPr>
          <w:rFonts w:cstheme="minorHAnsi"/>
          <w:b/>
          <w:bCs/>
        </w:rPr>
        <w:t xml:space="preserve"> se prosím připojte</w:t>
      </w:r>
      <w:r w:rsidR="00636DAA" w:rsidRPr="00787F13">
        <w:rPr>
          <w:rFonts w:cstheme="minorHAnsi"/>
        </w:rPr>
        <w:t xml:space="preserve"> </w:t>
      </w:r>
      <w:r w:rsidR="00636DAA" w:rsidRPr="00787F13">
        <w:rPr>
          <w:rFonts w:cstheme="minorHAnsi"/>
          <w:b/>
        </w:rPr>
        <w:t>zde</w:t>
      </w:r>
      <w:r w:rsidR="00636DAA" w:rsidRPr="00787F13">
        <w:rPr>
          <w:rFonts w:cstheme="minorHAnsi"/>
        </w:rPr>
        <w:t>:</w:t>
      </w:r>
      <w:r w:rsidR="00636DAA" w:rsidRPr="00787F13">
        <w:rPr>
          <w:rFonts w:cstheme="minorHAnsi"/>
          <w:b/>
          <w:bCs/>
          <w:spacing w:val="3"/>
          <w:sz w:val="21"/>
          <w:szCs w:val="21"/>
        </w:rPr>
        <w:t xml:space="preserve"> </w:t>
      </w:r>
      <w:hyperlink r:id="rId4" w:tgtFrame="_blank" w:history="1">
        <w:r w:rsidR="00636DAA" w:rsidRPr="00787F13">
          <w:rPr>
            <w:rStyle w:val="Hypertextovodkaz"/>
            <w:rFonts w:cstheme="minorHAnsi"/>
            <w:b/>
          </w:rPr>
          <w:t>https://lfp-cuni.zoom.</w:t>
        </w:r>
        <w:r w:rsidR="00636DAA" w:rsidRPr="00787F13">
          <w:rPr>
            <w:rStyle w:val="Hypertextovodkaz"/>
            <w:rFonts w:cstheme="minorHAnsi"/>
            <w:b/>
          </w:rPr>
          <w:t>u</w:t>
        </w:r>
        <w:r w:rsidR="00636DAA" w:rsidRPr="00787F13">
          <w:rPr>
            <w:rStyle w:val="Hypertextovodkaz"/>
            <w:rFonts w:cstheme="minorHAnsi"/>
            <w:b/>
          </w:rPr>
          <w:t>s/j/99441998460</w:t>
        </w:r>
      </w:hyperlink>
      <w:r w:rsidR="00636DAA" w:rsidRPr="00787F13">
        <w:rPr>
          <w:rFonts w:cstheme="minorHAnsi"/>
        </w:rPr>
        <w:t>.</w:t>
      </w:r>
      <w:r w:rsidR="00787F13" w:rsidRPr="00787F13">
        <w:rPr>
          <w:rFonts w:cstheme="minorHAnsi"/>
        </w:rPr>
        <w:t xml:space="preserve"> </w:t>
      </w:r>
      <w:r w:rsidR="00787F13" w:rsidRPr="00787F13">
        <w:rPr>
          <w:rFonts w:cstheme="minorHAnsi"/>
        </w:rPr>
        <w:t xml:space="preserve">Odkaz na živé vysílání na </w:t>
      </w:r>
      <w:proofErr w:type="spellStart"/>
      <w:r w:rsidR="00787F13" w:rsidRPr="00787F13">
        <w:rPr>
          <w:rFonts w:cstheme="minorHAnsi"/>
        </w:rPr>
        <w:t>Youtube</w:t>
      </w:r>
      <w:proofErr w:type="spellEnd"/>
      <w:r w:rsidR="00787F13" w:rsidRPr="00787F13">
        <w:rPr>
          <w:rFonts w:cstheme="minorHAnsi"/>
        </w:rPr>
        <w:t xml:space="preserve">: </w:t>
      </w:r>
      <w:hyperlink r:id="rId5" w:history="1">
        <w:r w:rsidR="00787F13" w:rsidRPr="00787F13">
          <w:rPr>
            <w:rStyle w:val="Hypertextovodkaz"/>
            <w:rFonts w:cstheme="minorHAnsi"/>
          </w:rPr>
          <w:t>https://youtu.be/GeUKFQFT3i8</w:t>
        </w:r>
      </w:hyperlink>
    </w:p>
    <w:p w:rsidR="005F032C" w:rsidRPr="00787F13" w:rsidRDefault="005F032C" w:rsidP="005F032C">
      <w:pPr>
        <w:rPr>
          <w:rFonts w:cstheme="minorHAnsi"/>
        </w:rPr>
      </w:pPr>
    </w:p>
    <w:p w:rsidR="00636DAA" w:rsidRDefault="00636DAA" w:rsidP="00636DAA">
      <w:r>
        <w:rPr>
          <w:b/>
          <w:bCs/>
        </w:rPr>
        <w:t xml:space="preserve">První ochutnávka tématu je zde: </w:t>
      </w:r>
      <w:hyperlink r:id="rId6" w:history="1">
        <w:r>
          <w:rPr>
            <w:rStyle w:val="Hypertextovodkaz"/>
          </w:rPr>
          <w:t>https://www.youtube.com/watch?v=sCtfv43dWfo</w:t>
        </w:r>
      </w:hyperlink>
      <w:r>
        <w:t>.</w:t>
      </w:r>
      <w:r>
        <w:br/>
        <w:t xml:space="preserve">Pokud je </w:t>
      </w:r>
      <w:r w:rsidRPr="00787F13">
        <w:rPr>
          <w:b/>
        </w:rPr>
        <w:t>pojem pozemkové úpravy</w:t>
      </w:r>
      <w:r>
        <w:t xml:space="preserve"> pro vás neznámý, jeho </w:t>
      </w:r>
      <w:r w:rsidRPr="00787F13">
        <w:rPr>
          <w:b/>
        </w:rPr>
        <w:t>definice</w:t>
      </w:r>
      <w:r>
        <w:t xml:space="preserve"> říká:</w:t>
      </w:r>
    </w:p>
    <w:p w:rsidR="00636DAA" w:rsidRPr="00636DAA" w:rsidRDefault="00636DAA" w:rsidP="00636DAA">
      <w:pPr>
        <w:rPr>
          <w:i/>
        </w:rPr>
      </w:pPr>
      <w:r w:rsidRPr="00636DAA">
        <w:rPr>
          <w:i/>
        </w:rPr>
        <w:t xml:space="preserve">Pozemkové úpravy jsou nástrojem krajinného plánování, který respektuje vlastnické vztahy a současně umožňuje realizaci veřejně prospěšných opatření v krajině, jako je obnova cestní sítě, výstavba vodohospodářských i protierozních opatření a výsadba zeleně. Díky racionálnímu přeuspořádání vlastnických vztahů v rámci celého katastrálního území získávají vlastníci scelené přístupné pozemky, naopak státní a případně i obecní pozemky jsou navrženy tak, aby byla umožněna realizace tolik potřebných krajinotvorných opatření. Po zapsání pozemkových úprav do katastru nemovitostí zajišťuje Státní pozemkový úřad realizace prioritních opatření. Ukázky takových realizací je možné vidět ve videích zde:  </w:t>
      </w:r>
      <w:hyperlink r:id="rId7" w:history="1">
        <w:r w:rsidRPr="00636DAA">
          <w:rPr>
            <w:rStyle w:val="Hypertextovodkaz"/>
            <w:i/>
          </w:rPr>
          <w:t>https://www.youtube.com/watch?v=sCtfv43dWfo</w:t>
        </w:r>
      </w:hyperlink>
      <w:r w:rsidRPr="00636DAA">
        <w:rPr>
          <w:i/>
        </w:rPr>
        <w:t>  nebo zde: </w:t>
      </w:r>
      <w:hyperlink r:id="rId8" w:history="1">
        <w:r w:rsidRPr="00636DAA">
          <w:rPr>
            <w:rStyle w:val="Hypertextovodkaz"/>
            <w:i/>
          </w:rPr>
          <w:t>https://www.youtube.com/watch?v=-RTtUHGnwnY</w:t>
        </w:r>
      </w:hyperlink>
    </w:p>
    <w:p w:rsidR="00636DAA" w:rsidRDefault="00636DAA" w:rsidP="00636DAA"/>
    <w:p w:rsidR="00636DAA" w:rsidRDefault="00787F13" w:rsidP="00636DAA">
      <w:pPr>
        <w:rPr>
          <w:b/>
          <w:bCs/>
        </w:rPr>
      </w:pPr>
      <w:r>
        <w:rPr>
          <w:b/>
          <w:bCs/>
        </w:rPr>
        <w:t>Návod na připojení:</w:t>
      </w:r>
      <w:r w:rsidR="00636DAA">
        <w:rPr>
          <w:b/>
          <w:bCs/>
        </w:rPr>
        <w:t xml:space="preserve"> </w:t>
      </w:r>
    </w:p>
    <w:p w:rsidR="005F032C" w:rsidRDefault="00787F13" w:rsidP="00636DAA">
      <w:proofErr w:type="spellStart"/>
      <w:r>
        <w:t>Webinář</w:t>
      </w:r>
      <w:proofErr w:type="spellEnd"/>
      <w:r>
        <w:t xml:space="preserve"> poběží ve</w:t>
      </w:r>
      <w:r w:rsidR="005F032C">
        <w:t xml:space="preserve"> virtuální</w:t>
      </w:r>
      <w:r>
        <w:t>m</w:t>
      </w:r>
      <w:r w:rsidR="005F032C">
        <w:t xml:space="preserve"> prostředí</w:t>
      </w:r>
      <w:r>
        <w:t xml:space="preserve"> Zoom </w:t>
      </w:r>
      <w:proofErr w:type="spellStart"/>
      <w:r>
        <w:t>Meetings</w:t>
      </w:r>
      <w:proofErr w:type="spellEnd"/>
      <w:r w:rsidR="005F032C">
        <w:t>, k jeho</w:t>
      </w:r>
      <w:r>
        <w:t>ž</w:t>
      </w:r>
      <w:r w:rsidR="005F032C">
        <w:t xml:space="preserve"> použití není třeba instalovat žádnou další aplikaci, stačí si kliknout na správný odkaz při spuštění – viz obrázek:</w:t>
      </w:r>
    </w:p>
    <w:p w:rsidR="005F032C" w:rsidRDefault="005F032C" w:rsidP="005F032C"/>
    <w:p w:rsidR="005F032C" w:rsidRDefault="005F032C" w:rsidP="005F032C"/>
    <w:p w:rsidR="005F032C" w:rsidRDefault="005F032C" w:rsidP="005F032C">
      <w:r>
        <w:rPr>
          <w:noProof/>
          <w:lang w:eastAsia="cs-CZ"/>
        </w:rPr>
        <w:drawing>
          <wp:inline distT="0" distB="0" distL="0" distR="0">
            <wp:extent cx="5759450" cy="2901950"/>
            <wp:effectExtent l="0" t="0" r="0" b="0"/>
            <wp:docPr id="2" name="Obrázek 2" descr="cid:image001.png@01D623B7.F7E70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png@01D623B7.F7E70C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59450" cy="2901950"/>
                    </a:xfrm>
                    <a:prstGeom prst="rect">
                      <a:avLst/>
                    </a:prstGeom>
                    <a:noFill/>
                    <a:ln>
                      <a:noFill/>
                    </a:ln>
                  </pic:spPr>
                </pic:pic>
              </a:graphicData>
            </a:graphic>
          </wp:inline>
        </w:drawing>
      </w:r>
    </w:p>
    <w:p w:rsidR="005F032C" w:rsidRDefault="005F032C" w:rsidP="005F032C">
      <w:r>
        <w:lastRenderedPageBreak/>
        <w:br/>
        <w:t>D</w:t>
      </w:r>
      <w:r w:rsidR="00787F13">
        <w:t>alší</w:t>
      </w:r>
      <w:r>
        <w:t xml:space="preserve"> možnost, jak </w:t>
      </w:r>
      <w:proofErr w:type="spellStart"/>
      <w:r>
        <w:t>webinář</w:t>
      </w:r>
      <w:proofErr w:type="spellEnd"/>
      <w:r>
        <w:t xml:space="preserve"> sledovat jsou </w:t>
      </w:r>
      <w:proofErr w:type="spellStart"/>
      <w:r>
        <w:t>facebookové</w:t>
      </w:r>
      <w:proofErr w:type="spellEnd"/>
      <w:r>
        <w:t xml:space="preserve"> stránky RCE Česko: </w:t>
      </w:r>
      <w:hyperlink r:id="rId11" w:history="1">
        <w:r>
          <w:rPr>
            <w:rStyle w:val="Hypertextovodkaz"/>
          </w:rPr>
          <w:t>https://www.facebook.</w:t>
        </w:r>
        <w:r>
          <w:rPr>
            <w:rStyle w:val="Hypertextovodkaz"/>
          </w:rPr>
          <w:t>c</w:t>
        </w:r>
        <w:r>
          <w:rPr>
            <w:rStyle w:val="Hypertextovodkaz"/>
          </w:rPr>
          <w:t>om/RCECzechia/</w:t>
        </w:r>
      </w:hyperlink>
      <w:r>
        <w:t xml:space="preserve"> - nemusíte mít na </w:t>
      </w:r>
      <w:proofErr w:type="spellStart"/>
      <w:r>
        <w:t>facebooku</w:t>
      </w:r>
      <w:proofErr w:type="spellEnd"/>
      <w:r>
        <w:t xml:space="preserve"> účet, stránka dovoluje i anonymní sledování, nedovolí však anonymní psaní dotazů.</w:t>
      </w:r>
    </w:p>
    <w:p w:rsidR="005F032C" w:rsidRDefault="005F032C" w:rsidP="005F032C"/>
    <w:p w:rsidR="005F032C" w:rsidRDefault="005F032C" w:rsidP="005F032C">
      <w:r>
        <w:t>Pozvánku je možné šířit dále, kapacita není omezena.</w:t>
      </w:r>
    </w:p>
    <w:p w:rsidR="005F032C" w:rsidRDefault="005F032C" w:rsidP="005F032C">
      <w:r>
        <w:t>Přeji Vám, ať získáte poučení, které hledáte, a také ať je pak dokážete uplatnit ve své praxi!</w:t>
      </w:r>
    </w:p>
    <w:p w:rsidR="005F032C" w:rsidRDefault="005F032C" w:rsidP="005F032C"/>
    <w:p w:rsidR="00276DD5" w:rsidRPr="00276DD5" w:rsidRDefault="00276DD5" w:rsidP="00276DD5">
      <w:r w:rsidRPr="00276DD5">
        <w:t xml:space="preserve">Program dalších </w:t>
      </w:r>
      <w:proofErr w:type="spellStart"/>
      <w:r w:rsidRPr="00276DD5">
        <w:t>webinářů</w:t>
      </w:r>
      <w:proofErr w:type="spellEnd"/>
      <w:r w:rsidRPr="00276DD5">
        <w:t xml:space="preserve"> najdete zde: </w:t>
      </w:r>
      <w:hyperlink r:id="rId12" w:history="1">
        <w:r w:rsidRPr="00276DD5">
          <w:rPr>
            <w:rStyle w:val="Hypertextovodkaz"/>
          </w:rPr>
          <w:t>https://sites.google.com/czp.cuni.cz/mas/aktuality</w:t>
        </w:r>
      </w:hyperlink>
      <w:r w:rsidR="003A1CDB">
        <w:t xml:space="preserve">, a  níže. </w:t>
      </w:r>
      <w:r w:rsidRPr="00276DD5">
        <w:t xml:space="preserve">Záznamy předchozích </w:t>
      </w:r>
      <w:proofErr w:type="spellStart"/>
      <w:r w:rsidRPr="00276DD5">
        <w:t>webinářů</w:t>
      </w:r>
      <w:proofErr w:type="spellEnd"/>
      <w:r w:rsidRPr="00276DD5">
        <w:t xml:space="preserve"> si můžete prohlédnout i po skončení akce. Najdete je zde: </w:t>
      </w:r>
      <w:hyperlink r:id="rId13" w:history="1">
        <w:r w:rsidRPr="00276DD5">
          <w:rPr>
            <w:rStyle w:val="Hypertextovodkaz"/>
          </w:rPr>
          <w:t>https://dlcv.cuni.cz/login/index.php</w:t>
        </w:r>
      </w:hyperlink>
      <w:r w:rsidRPr="00276DD5">
        <w:t xml:space="preserve"> (na tyto stránky můžete vstoupit jako „host“). </w:t>
      </w:r>
    </w:p>
    <w:p w:rsidR="00180DCE" w:rsidRDefault="00180DCE" w:rsidP="00493723"/>
    <w:p w:rsidR="00493723" w:rsidRDefault="005F032C" w:rsidP="00493723">
      <w:r>
        <w:t xml:space="preserve">Přednáška se koná v rámci projektu </w:t>
      </w:r>
      <w:r>
        <w:rPr>
          <w:i/>
          <w:iCs/>
        </w:rPr>
        <w:t>Udržitelný rozvoj na místní úrovni – propojení teorie a praxe</w:t>
      </w:r>
      <w:r>
        <w:t>, financovaného v rámci programu TA ČR Éta (Projekt TL02000012)</w:t>
      </w:r>
      <w:r w:rsidR="00493723">
        <w:t>. Děkujeme všem našim přednášejícím i účastníkům za spolupráci!</w:t>
      </w:r>
    </w:p>
    <w:p w:rsidR="005F032C" w:rsidRDefault="005F032C" w:rsidP="005F032C"/>
    <w:p w:rsidR="005F032C" w:rsidRDefault="005F032C" w:rsidP="005F032C">
      <w:r>
        <w:t>Těšíme se na viděnou!</w:t>
      </w:r>
    </w:p>
    <w:p w:rsidR="005F032C" w:rsidRDefault="005F032C" w:rsidP="005F032C">
      <w:r>
        <w:t>Jana Dlouhá + celý tým projektu</w:t>
      </w:r>
    </w:p>
    <w:p w:rsidR="003A1CDB" w:rsidRDefault="003A1CDB" w:rsidP="005F032C"/>
    <w:p w:rsidR="003A1CDB" w:rsidRPr="00787F13" w:rsidRDefault="003A1CDB" w:rsidP="003A1CDB">
      <w:pPr>
        <w:pStyle w:val="Nzev"/>
        <w:rPr>
          <w:sz w:val="48"/>
        </w:rPr>
      </w:pPr>
      <w:bookmarkStart w:id="0" w:name="_GoBack"/>
      <w:r w:rsidRPr="00787F13">
        <w:rPr>
          <w:sz w:val="48"/>
        </w:rPr>
        <w:t xml:space="preserve">Program </w:t>
      </w:r>
      <w:r w:rsidRPr="00787F13">
        <w:rPr>
          <w:sz w:val="40"/>
        </w:rPr>
        <w:t>zbývajících</w:t>
      </w:r>
      <w:r w:rsidRPr="00787F13">
        <w:rPr>
          <w:sz w:val="48"/>
        </w:rPr>
        <w:t xml:space="preserve"> seminářů pro NS MAS</w:t>
      </w:r>
    </w:p>
    <w:bookmarkEnd w:id="0"/>
    <w:p w:rsidR="003A1CDB" w:rsidRDefault="003A1CDB" w:rsidP="003A1CDB">
      <w:proofErr w:type="gramStart"/>
      <w:r>
        <w:t>3.6. v 9:00</w:t>
      </w:r>
      <w:proofErr w:type="gramEnd"/>
      <w:r>
        <w:t xml:space="preserve"> (tbc) „</w:t>
      </w:r>
      <w:proofErr w:type="spellStart"/>
      <w:r>
        <w:t>Placemaking</w:t>
      </w:r>
      <w:proofErr w:type="spellEnd"/>
      <w:r>
        <w:t xml:space="preserve"> pro udržitelnost – jak spoluvytvářet veřejný prostor“</w:t>
      </w:r>
      <w:r>
        <w:br/>
        <w:t xml:space="preserve">Jakub Deml, Zuzana Demlová, </w:t>
      </w:r>
      <w:r w:rsidRPr="00A70F61">
        <w:t xml:space="preserve">Kvas </w:t>
      </w:r>
      <w:proofErr w:type="spellStart"/>
      <w:r w:rsidRPr="00A70F61">
        <w:t>z.s</w:t>
      </w:r>
      <w:proofErr w:type="spellEnd"/>
      <w:r w:rsidRPr="00A70F61">
        <w:t>.</w:t>
      </w:r>
    </w:p>
    <w:p w:rsidR="003A1CDB" w:rsidRPr="00F06694" w:rsidRDefault="003A1CDB" w:rsidP="003A1CDB"/>
    <w:p w:rsidR="003A1CDB" w:rsidRDefault="003A1CDB" w:rsidP="003A1CDB">
      <w:proofErr w:type="gramStart"/>
      <w:r w:rsidRPr="008914AC">
        <w:t>10.6. v 9:00</w:t>
      </w:r>
      <w:proofErr w:type="gramEnd"/>
      <w:r>
        <w:t xml:space="preserve"> „</w:t>
      </w:r>
      <w:proofErr w:type="spellStart"/>
      <w:r>
        <w:t>Foresight</w:t>
      </w:r>
      <w:proofErr w:type="spellEnd"/>
      <w:r>
        <w:t xml:space="preserve"> – jak podpořit procesy strategického rozhodování</w:t>
      </w:r>
      <w:r w:rsidR="00FE40DE">
        <w:t xml:space="preserve"> na místní úrovni</w:t>
      </w:r>
      <w:r>
        <w:t>“</w:t>
      </w:r>
      <w:r>
        <w:br/>
      </w:r>
      <w:r w:rsidRPr="008914AC">
        <w:t xml:space="preserve">Ondřej Pokorný, </w:t>
      </w:r>
      <w:r>
        <w:t>o</w:t>
      </w:r>
      <w:r w:rsidRPr="008914AC">
        <w:t xml:space="preserve">dd. </w:t>
      </w:r>
      <w:r>
        <w:t>s</w:t>
      </w:r>
      <w:r w:rsidRPr="008914AC">
        <w:t>trategických studií, Technologické centrum AV ČR</w:t>
      </w:r>
    </w:p>
    <w:p w:rsidR="003A1CDB" w:rsidRPr="00F06694" w:rsidRDefault="003A1CDB" w:rsidP="003A1CDB"/>
    <w:p w:rsidR="003A1CDB" w:rsidRDefault="003A1CDB" w:rsidP="003A1CDB"/>
    <w:p w:rsidR="003A1CDB" w:rsidRDefault="003A1CDB" w:rsidP="005F032C"/>
    <w:p w:rsidR="000B324F" w:rsidRDefault="000B324F" w:rsidP="005F032C"/>
    <w:p w:rsidR="000B324F" w:rsidRDefault="000B324F" w:rsidP="005F032C"/>
    <w:p w:rsidR="00192E7E" w:rsidRDefault="00192E7E" w:rsidP="00192E7E"/>
    <w:p w:rsidR="0093377A" w:rsidRDefault="0093377A" w:rsidP="00192E7E"/>
    <w:sectPr w:rsidR="009337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57"/>
    <w:rsid w:val="00013B3A"/>
    <w:rsid w:val="000B324F"/>
    <w:rsid w:val="00180DCE"/>
    <w:rsid w:val="00192E7E"/>
    <w:rsid w:val="00260423"/>
    <w:rsid w:val="00276DD5"/>
    <w:rsid w:val="00390BF1"/>
    <w:rsid w:val="003A1CDB"/>
    <w:rsid w:val="003E7D04"/>
    <w:rsid w:val="00493723"/>
    <w:rsid w:val="004B74F1"/>
    <w:rsid w:val="005F032C"/>
    <w:rsid w:val="00636DAA"/>
    <w:rsid w:val="00683D09"/>
    <w:rsid w:val="00787F13"/>
    <w:rsid w:val="00886C5E"/>
    <w:rsid w:val="0093377A"/>
    <w:rsid w:val="00982257"/>
    <w:rsid w:val="00982300"/>
    <w:rsid w:val="00A5369D"/>
    <w:rsid w:val="00A81068"/>
    <w:rsid w:val="00AA6D4A"/>
    <w:rsid w:val="00AC385D"/>
    <w:rsid w:val="00C3501A"/>
    <w:rsid w:val="00C8731D"/>
    <w:rsid w:val="00DD1E9C"/>
    <w:rsid w:val="00E336A4"/>
    <w:rsid w:val="00E37836"/>
    <w:rsid w:val="00EB5DF2"/>
    <w:rsid w:val="00F40921"/>
    <w:rsid w:val="00F53911"/>
    <w:rsid w:val="00FA7510"/>
    <w:rsid w:val="00FE40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D0BC"/>
  <w15:chartTrackingRefBased/>
  <w15:docId w15:val="{F27AA460-627E-44DE-9B58-AA7374FA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2E7E"/>
    <w:pPr>
      <w:spacing w:after="0" w:line="240" w:lineRule="auto"/>
    </w:pPr>
  </w:style>
  <w:style w:type="paragraph" w:styleId="Nadpis1">
    <w:name w:val="heading 1"/>
    <w:basedOn w:val="Normln"/>
    <w:link w:val="Nadpis1Char"/>
    <w:uiPriority w:val="9"/>
    <w:qFormat/>
    <w:rsid w:val="00886C5E"/>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3501A"/>
    <w:rPr>
      <w:color w:val="0563C1" w:themeColor="hyperlink"/>
      <w:u w:val="single"/>
    </w:rPr>
  </w:style>
  <w:style w:type="character" w:styleId="Sledovanodkaz">
    <w:name w:val="FollowedHyperlink"/>
    <w:basedOn w:val="Standardnpsmoodstavce"/>
    <w:uiPriority w:val="99"/>
    <w:semiHidden/>
    <w:unhideWhenUsed/>
    <w:rsid w:val="00C8731D"/>
    <w:rPr>
      <w:color w:val="954F72" w:themeColor="followedHyperlink"/>
      <w:u w:val="single"/>
    </w:rPr>
  </w:style>
  <w:style w:type="character" w:customStyle="1" w:styleId="Nadpis1Char">
    <w:name w:val="Nadpis 1 Char"/>
    <w:basedOn w:val="Standardnpsmoodstavce"/>
    <w:link w:val="Nadpis1"/>
    <w:uiPriority w:val="9"/>
    <w:rsid w:val="00886C5E"/>
    <w:rPr>
      <w:rFonts w:ascii="Times New Roman" w:eastAsia="Times New Roman" w:hAnsi="Times New Roman" w:cs="Times New Roman"/>
      <w:b/>
      <w:bCs/>
      <w:kern w:val="36"/>
      <w:sz w:val="48"/>
      <w:szCs w:val="48"/>
      <w:lang w:eastAsia="cs-CZ"/>
    </w:rPr>
  </w:style>
  <w:style w:type="paragraph" w:styleId="Odstavecseseznamem">
    <w:name w:val="List Paragraph"/>
    <w:basedOn w:val="Normln"/>
    <w:uiPriority w:val="34"/>
    <w:qFormat/>
    <w:rsid w:val="004B74F1"/>
    <w:pPr>
      <w:ind w:left="720"/>
      <w:contextualSpacing/>
    </w:pPr>
  </w:style>
  <w:style w:type="paragraph" w:styleId="Normlnweb">
    <w:name w:val="Normal (Web)"/>
    <w:basedOn w:val="Normln"/>
    <w:uiPriority w:val="99"/>
    <w:unhideWhenUsed/>
    <w:rsid w:val="004B74F1"/>
    <w:pPr>
      <w:spacing w:before="100" w:beforeAutospacing="1" w:after="100" w:afterAutospacing="1"/>
    </w:pPr>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3A1CDB"/>
    <w:pPr>
      <w:spacing w:before="120" w:after="120"/>
      <w:contextualSpacing/>
    </w:pPr>
    <w:rPr>
      <w:rFonts w:asciiTheme="majorHAnsi" w:eastAsiaTheme="majorEastAsia" w:hAnsiTheme="majorHAnsi" w:cstheme="majorBidi"/>
      <w:bCs/>
      <w:spacing w:val="-10"/>
      <w:kern w:val="28"/>
      <w:sz w:val="56"/>
      <w:szCs w:val="56"/>
    </w:rPr>
  </w:style>
  <w:style w:type="character" w:customStyle="1" w:styleId="NzevChar">
    <w:name w:val="Název Char"/>
    <w:basedOn w:val="Standardnpsmoodstavce"/>
    <w:link w:val="Nzev"/>
    <w:uiPriority w:val="10"/>
    <w:rsid w:val="003A1CDB"/>
    <w:rPr>
      <w:rFonts w:asciiTheme="majorHAnsi" w:eastAsiaTheme="majorEastAsia" w:hAnsiTheme="majorHAnsi" w:cstheme="majorBidi"/>
      <w:bCs/>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02192">
      <w:bodyDiv w:val="1"/>
      <w:marLeft w:val="0"/>
      <w:marRight w:val="0"/>
      <w:marTop w:val="0"/>
      <w:marBottom w:val="0"/>
      <w:divBdr>
        <w:top w:val="none" w:sz="0" w:space="0" w:color="auto"/>
        <w:left w:val="none" w:sz="0" w:space="0" w:color="auto"/>
        <w:bottom w:val="none" w:sz="0" w:space="0" w:color="auto"/>
        <w:right w:val="none" w:sz="0" w:space="0" w:color="auto"/>
      </w:divBdr>
    </w:div>
    <w:div w:id="697778162">
      <w:bodyDiv w:val="1"/>
      <w:marLeft w:val="0"/>
      <w:marRight w:val="0"/>
      <w:marTop w:val="0"/>
      <w:marBottom w:val="0"/>
      <w:divBdr>
        <w:top w:val="none" w:sz="0" w:space="0" w:color="auto"/>
        <w:left w:val="none" w:sz="0" w:space="0" w:color="auto"/>
        <w:bottom w:val="none" w:sz="0" w:space="0" w:color="auto"/>
        <w:right w:val="none" w:sz="0" w:space="0" w:color="auto"/>
      </w:divBdr>
    </w:div>
    <w:div w:id="755831604">
      <w:bodyDiv w:val="1"/>
      <w:marLeft w:val="0"/>
      <w:marRight w:val="0"/>
      <w:marTop w:val="0"/>
      <w:marBottom w:val="0"/>
      <w:divBdr>
        <w:top w:val="none" w:sz="0" w:space="0" w:color="auto"/>
        <w:left w:val="none" w:sz="0" w:space="0" w:color="auto"/>
        <w:bottom w:val="none" w:sz="0" w:space="0" w:color="auto"/>
        <w:right w:val="none" w:sz="0" w:space="0" w:color="auto"/>
      </w:divBdr>
    </w:div>
    <w:div w:id="776562246">
      <w:bodyDiv w:val="1"/>
      <w:marLeft w:val="0"/>
      <w:marRight w:val="0"/>
      <w:marTop w:val="0"/>
      <w:marBottom w:val="0"/>
      <w:divBdr>
        <w:top w:val="none" w:sz="0" w:space="0" w:color="auto"/>
        <w:left w:val="none" w:sz="0" w:space="0" w:color="auto"/>
        <w:bottom w:val="none" w:sz="0" w:space="0" w:color="auto"/>
        <w:right w:val="none" w:sz="0" w:space="0" w:color="auto"/>
      </w:divBdr>
    </w:div>
    <w:div w:id="857157483">
      <w:bodyDiv w:val="1"/>
      <w:marLeft w:val="0"/>
      <w:marRight w:val="0"/>
      <w:marTop w:val="0"/>
      <w:marBottom w:val="0"/>
      <w:divBdr>
        <w:top w:val="none" w:sz="0" w:space="0" w:color="auto"/>
        <w:left w:val="none" w:sz="0" w:space="0" w:color="auto"/>
        <w:bottom w:val="none" w:sz="0" w:space="0" w:color="auto"/>
        <w:right w:val="none" w:sz="0" w:space="0" w:color="auto"/>
      </w:divBdr>
    </w:div>
    <w:div w:id="1059939663">
      <w:bodyDiv w:val="1"/>
      <w:marLeft w:val="0"/>
      <w:marRight w:val="0"/>
      <w:marTop w:val="0"/>
      <w:marBottom w:val="0"/>
      <w:divBdr>
        <w:top w:val="none" w:sz="0" w:space="0" w:color="auto"/>
        <w:left w:val="none" w:sz="0" w:space="0" w:color="auto"/>
        <w:bottom w:val="none" w:sz="0" w:space="0" w:color="auto"/>
        <w:right w:val="none" w:sz="0" w:space="0" w:color="auto"/>
      </w:divBdr>
      <w:divsChild>
        <w:div w:id="802773370">
          <w:marLeft w:val="0"/>
          <w:marRight w:val="0"/>
          <w:marTop w:val="0"/>
          <w:marBottom w:val="0"/>
          <w:divBdr>
            <w:top w:val="none" w:sz="0" w:space="0" w:color="auto"/>
            <w:left w:val="none" w:sz="0" w:space="0" w:color="auto"/>
            <w:bottom w:val="none" w:sz="0" w:space="0" w:color="auto"/>
            <w:right w:val="none" w:sz="0" w:space="0" w:color="auto"/>
          </w:divBdr>
        </w:div>
        <w:div w:id="1104955155">
          <w:marLeft w:val="0"/>
          <w:marRight w:val="0"/>
          <w:marTop w:val="0"/>
          <w:marBottom w:val="0"/>
          <w:divBdr>
            <w:top w:val="none" w:sz="0" w:space="0" w:color="auto"/>
            <w:left w:val="none" w:sz="0" w:space="0" w:color="auto"/>
            <w:bottom w:val="none" w:sz="0" w:space="0" w:color="auto"/>
            <w:right w:val="none" w:sz="0" w:space="0" w:color="auto"/>
          </w:divBdr>
        </w:div>
      </w:divsChild>
    </w:div>
    <w:div w:id="1160577594">
      <w:bodyDiv w:val="1"/>
      <w:marLeft w:val="0"/>
      <w:marRight w:val="0"/>
      <w:marTop w:val="0"/>
      <w:marBottom w:val="0"/>
      <w:divBdr>
        <w:top w:val="none" w:sz="0" w:space="0" w:color="auto"/>
        <w:left w:val="none" w:sz="0" w:space="0" w:color="auto"/>
        <w:bottom w:val="none" w:sz="0" w:space="0" w:color="auto"/>
        <w:right w:val="none" w:sz="0" w:space="0" w:color="auto"/>
      </w:divBdr>
    </w:div>
    <w:div w:id="1424647267">
      <w:bodyDiv w:val="1"/>
      <w:marLeft w:val="0"/>
      <w:marRight w:val="0"/>
      <w:marTop w:val="0"/>
      <w:marBottom w:val="0"/>
      <w:divBdr>
        <w:top w:val="none" w:sz="0" w:space="0" w:color="auto"/>
        <w:left w:val="none" w:sz="0" w:space="0" w:color="auto"/>
        <w:bottom w:val="none" w:sz="0" w:space="0" w:color="auto"/>
        <w:right w:val="none" w:sz="0" w:space="0" w:color="auto"/>
      </w:divBdr>
    </w:div>
    <w:div w:id="1528060886">
      <w:bodyDiv w:val="1"/>
      <w:marLeft w:val="0"/>
      <w:marRight w:val="0"/>
      <w:marTop w:val="0"/>
      <w:marBottom w:val="0"/>
      <w:divBdr>
        <w:top w:val="none" w:sz="0" w:space="0" w:color="auto"/>
        <w:left w:val="none" w:sz="0" w:space="0" w:color="auto"/>
        <w:bottom w:val="none" w:sz="0" w:space="0" w:color="auto"/>
        <w:right w:val="none" w:sz="0" w:space="0" w:color="auto"/>
      </w:divBdr>
    </w:div>
    <w:div w:id="1597178463">
      <w:bodyDiv w:val="1"/>
      <w:marLeft w:val="0"/>
      <w:marRight w:val="0"/>
      <w:marTop w:val="0"/>
      <w:marBottom w:val="0"/>
      <w:divBdr>
        <w:top w:val="none" w:sz="0" w:space="0" w:color="auto"/>
        <w:left w:val="none" w:sz="0" w:space="0" w:color="auto"/>
        <w:bottom w:val="none" w:sz="0" w:space="0" w:color="auto"/>
        <w:right w:val="none" w:sz="0" w:space="0" w:color="auto"/>
      </w:divBdr>
    </w:div>
    <w:div w:id="198149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TtUHGnwnY" TargetMode="External"/><Relationship Id="rId13" Type="http://schemas.openxmlformats.org/officeDocument/2006/relationships/hyperlink" Target="https://dlcv.cuni.cz/login/index.php" TargetMode="External"/><Relationship Id="rId3" Type="http://schemas.openxmlformats.org/officeDocument/2006/relationships/webSettings" Target="webSettings.xml"/><Relationship Id="rId7" Type="http://schemas.openxmlformats.org/officeDocument/2006/relationships/hyperlink" Target="https://www.youtube.com/watch?v=sCtfv43dWfo" TargetMode="External"/><Relationship Id="rId12" Type="http://schemas.openxmlformats.org/officeDocument/2006/relationships/hyperlink" Target="https://sites.google.com/czp.cuni.cz/mas/aktual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sCtfv43dWfo" TargetMode="External"/><Relationship Id="rId11" Type="http://schemas.openxmlformats.org/officeDocument/2006/relationships/hyperlink" Target="https://www.facebook.com/RCECzechia/" TargetMode="External"/><Relationship Id="rId5" Type="http://schemas.openxmlformats.org/officeDocument/2006/relationships/hyperlink" Target="https://youtu.be/GeUKFQFT3i8" TargetMode="External"/><Relationship Id="rId15" Type="http://schemas.openxmlformats.org/officeDocument/2006/relationships/theme" Target="theme/theme1.xml"/><Relationship Id="rId10" Type="http://schemas.openxmlformats.org/officeDocument/2006/relationships/image" Target="cid:image001.png@01D623B7.F7E70C70" TargetMode="External"/><Relationship Id="rId4" Type="http://schemas.openxmlformats.org/officeDocument/2006/relationships/hyperlink" Target="https://www.google.com/url?q=https%3A%2F%2Flfp-cuni.zoom.us%2Fj%2F99441998460&amp;sa=D&amp;sntz=1&amp;usg=AFQjCNG5-bsZK9T8VDCFlGoAja7ZGaAdrQ" TargetMode="Externa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534</Words>
  <Characters>3151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Univerzita Karlova</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Dlouhá</dc:creator>
  <cp:keywords/>
  <dc:description/>
  <cp:lastModifiedBy>Jana Dlouhá</cp:lastModifiedBy>
  <cp:revision>3</cp:revision>
  <dcterms:created xsi:type="dcterms:W3CDTF">2020-05-20T10:10:00Z</dcterms:created>
  <dcterms:modified xsi:type="dcterms:W3CDTF">2020-05-20T11:23:00Z</dcterms:modified>
</cp:coreProperties>
</file>