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0F6A" w14:textId="77777777" w:rsidR="00721A97" w:rsidRPr="00721A97" w:rsidRDefault="00721A97" w:rsidP="004D71E6">
      <w:pPr>
        <w:tabs>
          <w:tab w:val="left" w:pos="11556"/>
        </w:tabs>
        <w:spacing w:after="372"/>
        <w:ind w:left="0" w:firstLine="0"/>
        <w:rPr>
          <w:sz w:val="8"/>
          <w:szCs w:val="8"/>
        </w:rPr>
      </w:pPr>
      <w:bookmarkStart w:id="0" w:name="_Hlk523142423"/>
    </w:p>
    <w:p w14:paraId="772B0E27" w14:textId="77777777" w:rsidR="00347753" w:rsidRPr="00B62811" w:rsidRDefault="004D71E6" w:rsidP="004D71E6">
      <w:pPr>
        <w:tabs>
          <w:tab w:val="left" w:pos="11556"/>
        </w:tabs>
        <w:spacing w:after="372"/>
        <w:ind w:left="0" w:firstLine="0"/>
        <w:rPr>
          <w:sz w:val="28"/>
          <w:szCs w:val="28"/>
        </w:rPr>
      </w:pPr>
      <w:r w:rsidRPr="004D3AC1">
        <w:rPr>
          <w:sz w:val="28"/>
          <w:szCs w:val="28"/>
        </w:rPr>
        <w:t>Příloha č. 1 - Kritéria formální</w:t>
      </w:r>
      <w:r w:rsidR="00405FAB" w:rsidRPr="004D3AC1">
        <w:rPr>
          <w:sz w:val="28"/>
          <w:szCs w:val="28"/>
        </w:rPr>
        <w:t>ch náležitostí</w:t>
      </w:r>
      <w:r w:rsidRPr="004D3AC1">
        <w:rPr>
          <w:sz w:val="28"/>
          <w:szCs w:val="28"/>
        </w:rPr>
        <w:t xml:space="preserve"> </w:t>
      </w:r>
      <w:r w:rsidR="00CE04FB" w:rsidRPr="004D3AC1">
        <w:rPr>
          <w:sz w:val="28"/>
          <w:szCs w:val="28"/>
        </w:rPr>
        <w:t>a přijatelnosti</w:t>
      </w:r>
      <w:r w:rsidRPr="004D71E6">
        <w:rPr>
          <w:sz w:val="28"/>
          <w:szCs w:val="28"/>
        </w:rPr>
        <w:t xml:space="preserve"> </w:t>
      </w:r>
      <w:r w:rsidR="00661FD1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661FD1" w:rsidRPr="00661FD1">
        <w:rPr>
          <w:sz w:val="28"/>
          <w:szCs w:val="28"/>
        </w:rPr>
        <w:t xml:space="preserve"> </w:t>
      </w:r>
      <w:r w:rsidR="004D3AC1">
        <w:rPr>
          <w:sz w:val="28"/>
          <w:szCs w:val="28"/>
        </w:rPr>
        <w:t>10</w:t>
      </w:r>
      <w:r w:rsidR="00661FD1">
        <w:rPr>
          <w:sz w:val="28"/>
          <w:szCs w:val="28"/>
        </w:rPr>
        <w:t>. výzva Otevřené zahrady Jičínska z.</w:t>
      </w:r>
      <w:r w:rsidR="00E81CEE">
        <w:rPr>
          <w:sz w:val="28"/>
          <w:szCs w:val="28"/>
        </w:rPr>
        <w:t xml:space="preserve"> </w:t>
      </w:r>
      <w:r w:rsidR="00661FD1">
        <w:rPr>
          <w:sz w:val="28"/>
          <w:szCs w:val="28"/>
        </w:rPr>
        <w:t xml:space="preserve">s. - </w:t>
      </w:r>
      <w:r w:rsidRPr="004D71E6">
        <w:rPr>
          <w:sz w:val="28"/>
          <w:szCs w:val="28"/>
        </w:rPr>
        <w:t>IROP – „STABILIZACE SÍTĚ ŠKOL A ROZVOJ VZDĚLÁVACÍCH ZAŘÍZENÍ“</w:t>
      </w:r>
    </w:p>
    <w:tbl>
      <w:tblPr>
        <w:tblStyle w:val="TableGrid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2"/>
        <w:gridCol w:w="5533"/>
        <w:gridCol w:w="1704"/>
        <w:gridCol w:w="2410"/>
        <w:gridCol w:w="3378"/>
        <w:gridCol w:w="150"/>
        <w:gridCol w:w="856"/>
      </w:tblGrid>
      <w:tr w:rsidR="00B6186D" w:rsidRPr="006956EE" w14:paraId="053F3145" w14:textId="77777777" w:rsidTr="00C2611B">
        <w:trPr>
          <w:trHeight w:val="356"/>
        </w:trPr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14:paraId="49CAD44C" w14:textId="77777777" w:rsidR="00B6186D" w:rsidRPr="00B62811" w:rsidRDefault="00E26A62">
            <w:pPr>
              <w:ind w:left="30" w:firstLine="0"/>
              <w:rPr>
                <w:sz w:val="24"/>
                <w:szCs w:val="24"/>
              </w:rPr>
            </w:pPr>
            <w:bookmarkStart w:id="1" w:name="_Hlk525030562"/>
            <w:bookmarkEnd w:id="0"/>
            <w:r w:rsidRPr="00B62811">
              <w:rPr>
                <w:sz w:val="24"/>
                <w:szCs w:val="24"/>
              </w:rPr>
              <w:t>Nenapravitelná kritéria jsou v níže uvedeném přehledu kritérii vyznačena barevně</w:t>
            </w:r>
          </w:p>
        </w:tc>
      </w:tr>
      <w:tr w:rsidR="00B6186D" w:rsidRPr="006956EE" w14:paraId="30347EC9" w14:textId="77777777" w:rsidTr="00C2611B">
        <w:trPr>
          <w:trHeight w:val="269"/>
        </w:trPr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51C662" w14:textId="77777777" w:rsidR="00B6186D" w:rsidRPr="00B62811" w:rsidRDefault="00E26A6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62811">
              <w:rPr>
                <w:sz w:val="24"/>
                <w:szCs w:val="24"/>
              </w:rPr>
              <w:t xml:space="preserve">Kritéria formálních náležitostí </w:t>
            </w:r>
          </w:p>
        </w:tc>
      </w:tr>
      <w:tr w:rsidR="007764EB" w:rsidRPr="006956EE" w14:paraId="1332AB8C" w14:textId="77777777" w:rsidTr="00296CBF">
        <w:trPr>
          <w:trHeight w:val="57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F0AF0C" w14:textId="77777777" w:rsidR="007764EB" w:rsidRPr="006956EE" w:rsidRDefault="007764EB">
            <w:pPr>
              <w:ind w:left="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784AE1" w14:textId="77777777" w:rsidR="007764EB" w:rsidRPr="006956EE" w:rsidRDefault="007764EB">
            <w:pPr>
              <w:ind w:left="15" w:firstLine="0"/>
              <w:jc w:val="center"/>
              <w:rPr>
                <w:sz w:val="20"/>
                <w:szCs w:val="20"/>
              </w:rPr>
            </w:pPr>
            <w:r w:rsidRPr="007764EB">
              <w:rPr>
                <w:sz w:val="20"/>
                <w:szCs w:val="20"/>
              </w:rPr>
              <w:t>Preferenční kritérium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DD8CAE" w14:textId="77777777" w:rsidR="007764EB" w:rsidRPr="006956EE" w:rsidRDefault="007764EB" w:rsidP="00405FAB">
            <w:pPr>
              <w:ind w:left="110" w:firstLine="0"/>
              <w:jc w:val="center"/>
              <w:rPr>
                <w:sz w:val="20"/>
                <w:szCs w:val="20"/>
              </w:rPr>
            </w:pPr>
            <w:r w:rsidRPr="006956EE">
              <w:rPr>
                <w:sz w:val="20"/>
                <w:szCs w:val="20"/>
              </w:rPr>
              <w:t>Druh kritéria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6ABB43" w14:textId="77777777" w:rsidR="007764EB" w:rsidRPr="006956EE" w:rsidRDefault="004757EE">
            <w:pPr>
              <w:ind w:left="4" w:firstLine="0"/>
              <w:jc w:val="center"/>
              <w:rPr>
                <w:sz w:val="20"/>
                <w:szCs w:val="20"/>
              </w:rPr>
            </w:pPr>
            <w:r w:rsidRPr="006956EE">
              <w:rPr>
                <w:sz w:val="20"/>
                <w:szCs w:val="20"/>
              </w:rPr>
              <w:t>Referenční dokumenty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9EE131" w14:textId="77777777" w:rsidR="007764EB" w:rsidRPr="006956EE" w:rsidRDefault="004757EE">
            <w:pPr>
              <w:ind w:lef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Hodnocení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31E534" w14:textId="77777777" w:rsidR="007764EB" w:rsidRPr="006956EE" w:rsidRDefault="007764EB">
            <w:pPr>
              <w:ind w:lef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ANO/NE/</w:t>
            </w:r>
            <w:r w:rsidR="004C76FB">
              <w:rPr>
                <w:sz w:val="20"/>
                <w:szCs w:val="20"/>
              </w:rPr>
              <w:t xml:space="preserve"> NT</w:t>
            </w:r>
          </w:p>
        </w:tc>
      </w:tr>
      <w:tr w:rsidR="007764EB" w:rsidRPr="006956EE" w14:paraId="5B4ADD1C" w14:textId="77777777" w:rsidTr="007047C5">
        <w:trPr>
          <w:trHeight w:val="50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BE16B" w14:textId="77777777" w:rsidR="007764EB" w:rsidRPr="006956EE" w:rsidRDefault="007764EB" w:rsidP="00405FAB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38B42" w14:textId="77777777" w:rsidR="007764EB" w:rsidRPr="006956EE" w:rsidRDefault="007764EB">
            <w:pPr>
              <w:ind w:left="20" w:firstLine="0"/>
              <w:rPr>
                <w:b w:val="0"/>
                <w:sz w:val="20"/>
                <w:szCs w:val="20"/>
              </w:rPr>
            </w:pPr>
            <w:r w:rsidRPr="007764EB">
              <w:rPr>
                <w:b w:val="0"/>
                <w:sz w:val="20"/>
                <w:szCs w:val="20"/>
              </w:rPr>
              <w:t>Žádost o podporu je</w:t>
            </w:r>
            <w:r w:rsidR="00C421AC">
              <w:rPr>
                <w:b w:val="0"/>
                <w:sz w:val="20"/>
                <w:szCs w:val="20"/>
              </w:rPr>
              <w:t xml:space="preserve"> podána</w:t>
            </w:r>
            <w:r w:rsidRPr="007764EB">
              <w:rPr>
                <w:b w:val="0"/>
                <w:sz w:val="20"/>
                <w:szCs w:val="20"/>
              </w:rPr>
              <w:t xml:space="preserve"> v předepsané formě</w:t>
            </w:r>
            <w:r w:rsidR="00C421AC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21E19" w14:textId="77777777" w:rsidR="007764EB" w:rsidRDefault="007764EB">
            <w:pPr>
              <w:ind w:left="19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napravitelné</w:t>
            </w:r>
          </w:p>
          <w:p w14:paraId="49F9649F" w14:textId="77777777" w:rsidR="007764EB" w:rsidRPr="006956EE" w:rsidRDefault="007764EB">
            <w:pPr>
              <w:ind w:left="19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602CC" w14:textId="77777777" w:rsidR="007764EB" w:rsidRPr="006956EE" w:rsidRDefault="004757EE" w:rsidP="007047C5">
            <w:pPr>
              <w:spacing w:after="1"/>
              <w:ind w:left="25" w:firstLine="0"/>
              <w:rPr>
                <w:b w:val="0"/>
                <w:sz w:val="20"/>
                <w:szCs w:val="20"/>
              </w:rPr>
            </w:pPr>
            <w:r w:rsidRPr="004757EE">
              <w:rPr>
                <w:b w:val="0"/>
                <w:sz w:val="20"/>
                <w:szCs w:val="20"/>
              </w:rPr>
              <w:t>Žádost o podporu, Výzva MAS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6408C" w14:textId="77777777" w:rsidR="004757EE" w:rsidRPr="004757EE" w:rsidRDefault="004757EE" w:rsidP="007047C5">
            <w:pPr>
              <w:ind w:left="0" w:firstLine="0"/>
              <w:rPr>
                <w:b w:val="0"/>
                <w:sz w:val="20"/>
                <w:szCs w:val="20"/>
              </w:rPr>
            </w:pPr>
            <w:r w:rsidRPr="004757EE">
              <w:rPr>
                <w:b w:val="0"/>
                <w:sz w:val="20"/>
                <w:szCs w:val="20"/>
              </w:rPr>
              <w:t>ANO – Žádost o podporu je podána v předepsané formě a obsahově splňuje všechny náležitosti.</w:t>
            </w:r>
          </w:p>
          <w:p w14:paraId="5A171F30" w14:textId="77777777" w:rsidR="007764EB" w:rsidRPr="006956EE" w:rsidRDefault="004757EE" w:rsidP="007047C5">
            <w:pPr>
              <w:ind w:left="0" w:firstLine="0"/>
              <w:rPr>
                <w:b w:val="0"/>
                <w:sz w:val="20"/>
                <w:szCs w:val="20"/>
              </w:rPr>
            </w:pPr>
            <w:r w:rsidRPr="004757EE">
              <w:rPr>
                <w:b w:val="0"/>
                <w:sz w:val="20"/>
                <w:szCs w:val="20"/>
              </w:rPr>
              <w:t xml:space="preserve">  NE – Žádost o podporu není podána v předepsané formě nebo obsahově nesplňuje všechny náležitosti.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5698" w14:textId="77777777" w:rsidR="007764EB" w:rsidRPr="006956EE" w:rsidRDefault="007764EB" w:rsidP="007047C5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7764EB" w:rsidRPr="006956EE" w14:paraId="68203DFC" w14:textId="77777777" w:rsidTr="007047C5">
        <w:trPr>
          <w:trHeight w:val="50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577B" w14:textId="77777777" w:rsidR="007764EB" w:rsidRPr="006956EE" w:rsidRDefault="007764EB" w:rsidP="00405FAB">
            <w:pPr>
              <w:ind w:left="20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6017E" w14:textId="77777777" w:rsidR="007764EB" w:rsidRPr="007764EB" w:rsidRDefault="007764EB" w:rsidP="007764EB">
            <w:pPr>
              <w:rPr>
                <w:b w:val="0"/>
                <w:sz w:val="20"/>
                <w:szCs w:val="20"/>
              </w:rPr>
            </w:pPr>
            <w:r w:rsidRPr="007764EB">
              <w:rPr>
                <w:b w:val="0"/>
                <w:sz w:val="20"/>
                <w:szCs w:val="20"/>
              </w:rPr>
              <w:t>Žádost o podporu je podepsána oprávněným zástupcem žadatele</w:t>
            </w:r>
            <w:r w:rsidR="00C421AC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4299F" w14:textId="77777777" w:rsidR="007764EB" w:rsidRPr="006956EE" w:rsidRDefault="007764EB">
            <w:pPr>
              <w:ind w:left="19" w:firstLine="0"/>
              <w:jc w:val="center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napravitelné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D9359" w14:textId="77777777" w:rsidR="007764EB" w:rsidRPr="004757EE" w:rsidRDefault="004757EE" w:rsidP="007047C5">
            <w:pPr>
              <w:ind w:left="25" w:firstLine="0"/>
              <w:rPr>
                <w:b w:val="0"/>
                <w:sz w:val="20"/>
                <w:szCs w:val="20"/>
              </w:rPr>
            </w:pPr>
            <w:r w:rsidRPr="004757EE">
              <w:rPr>
                <w:b w:val="0"/>
                <w:sz w:val="20"/>
                <w:szCs w:val="20"/>
              </w:rPr>
              <w:t>Žádost o podporu, Plná moc/Pověření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AE52" w14:textId="77777777" w:rsidR="004757EE" w:rsidRPr="004757EE" w:rsidRDefault="004757EE" w:rsidP="007047C5">
            <w:pPr>
              <w:ind w:left="0" w:firstLine="0"/>
              <w:rPr>
                <w:b w:val="0"/>
                <w:sz w:val="20"/>
                <w:szCs w:val="20"/>
              </w:rPr>
            </w:pPr>
            <w:r w:rsidRPr="004757EE">
              <w:rPr>
                <w:b w:val="0"/>
                <w:sz w:val="20"/>
                <w:szCs w:val="20"/>
              </w:rPr>
              <w:t>ANO – Žádost v elektronické podobě je podepsána statutárním zástupcem nebo pověřeným zástupcem.</w:t>
            </w:r>
          </w:p>
          <w:p w14:paraId="420E7CB2" w14:textId="77777777" w:rsidR="007764EB" w:rsidRPr="004757EE" w:rsidRDefault="004757EE" w:rsidP="007047C5">
            <w:pPr>
              <w:ind w:left="0" w:firstLine="0"/>
              <w:rPr>
                <w:b w:val="0"/>
                <w:sz w:val="20"/>
                <w:szCs w:val="20"/>
              </w:rPr>
            </w:pPr>
            <w:r w:rsidRPr="004757EE">
              <w:rPr>
                <w:b w:val="0"/>
                <w:sz w:val="20"/>
                <w:szCs w:val="20"/>
              </w:rPr>
              <w:t>NE – Žádost v elektronické podobě není podepsána statutárním zástupcem nebo pověřeným zástupcem.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28AB6" w14:textId="77777777" w:rsidR="007764EB" w:rsidRPr="006956EE" w:rsidRDefault="007764EB" w:rsidP="007047C5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7764EB" w:rsidRPr="006956EE" w14:paraId="6B80FAD6" w14:textId="77777777" w:rsidTr="007047C5">
        <w:trPr>
          <w:trHeight w:val="50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CC88" w14:textId="77777777" w:rsidR="007764EB" w:rsidRDefault="007764EB" w:rsidP="00405FAB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</w:t>
            </w:r>
          </w:p>
          <w:p w14:paraId="12114B09" w14:textId="77777777" w:rsidR="007764EB" w:rsidRDefault="007764EB" w:rsidP="00405FAB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</w:p>
          <w:p w14:paraId="3C7852A4" w14:textId="77777777" w:rsidR="007764EB" w:rsidRDefault="007764EB" w:rsidP="00405FAB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</w:p>
          <w:p w14:paraId="6F072428" w14:textId="77777777" w:rsidR="007764EB" w:rsidRDefault="007764EB" w:rsidP="00405FAB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316C9" w14:textId="77777777" w:rsidR="007764EB" w:rsidRDefault="00C421AC">
            <w:pPr>
              <w:ind w:left="20" w:firstLine="0"/>
              <w:rPr>
                <w:sz w:val="20"/>
                <w:szCs w:val="20"/>
              </w:rPr>
            </w:pPr>
            <w:r w:rsidRPr="00C421AC">
              <w:rPr>
                <w:b w:val="0"/>
                <w:sz w:val="20"/>
                <w:szCs w:val="20"/>
              </w:rPr>
              <w:t>Jsou doloženy všechny povinné přílohy a obsahově splňují náležitosti, požadované v dokumentaci k výzvě MAS.</w:t>
            </w:r>
          </w:p>
          <w:p w14:paraId="118DC110" w14:textId="77777777" w:rsidR="007764EB" w:rsidRDefault="007764EB">
            <w:pPr>
              <w:ind w:left="20" w:firstLine="0"/>
              <w:rPr>
                <w:sz w:val="20"/>
                <w:szCs w:val="20"/>
              </w:rPr>
            </w:pPr>
          </w:p>
          <w:p w14:paraId="06344474" w14:textId="77777777" w:rsidR="007764EB" w:rsidRPr="006956EE" w:rsidRDefault="007764EB" w:rsidP="00374C1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2DBF0" w14:textId="77777777" w:rsidR="007764EB" w:rsidRPr="006956EE" w:rsidRDefault="007764EB">
            <w:pPr>
              <w:ind w:left="19" w:firstLine="0"/>
              <w:jc w:val="center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napravitelné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C5474" w14:textId="77777777" w:rsidR="007764EB" w:rsidRPr="00347753" w:rsidRDefault="004757EE" w:rsidP="007047C5">
            <w:pPr>
              <w:ind w:left="25" w:firstLine="0"/>
              <w:rPr>
                <w:b w:val="0"/>
                <w:sz w:val="20"/>
                <w:szCs w:val="20"/>
              </w:rPr>
            </w:pPr>
            <w:r w:rsidRPr="004757EE">
              <w:rPr>
                <w:b w:val="0"/>
                <w:sz w:val="20"/>
                <w:szCs w:val="20"/>
              </w:rPr>
              <w:t>Žádost o podporu, povinné přílohy Žádosti o podporu, Specifická pravidla pro žadatele a příjemce, Výzva MAS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0A232" w14:textId="77777777" w:rsidR="004757EE" w:rsidRPr="004757EE" w:rsidRDefault="004757EE" w:rsidP="007047C5">
            <w:pPr>
              <w:spacing w:line="261" w:lineRule="auto"/>
              <w:ind w:left="0" w:firstLine="0"/>
              <w:rPr>
                <w:b w:val="0"/>
                <w:sz w:val="20"/>
                <w:szCs w:val="20"/>
              </w:rPr>
            </w:pPr>
            <w:r w:rsidRPr="004757EE">
              <w:rPr>
                <w:b w:val="0"/>
                <w:sz w:val="20"/>
                <w:szCs w:val="20"/>
              </w:rPr>
              <w:t>ANO – K žádosti jsou doloženy všechny povinné přílohy podle Specifických pravidel pro žadatele a příjemce výzvy ŘO IROP a výzvy MAS a obsahově splňujı́ náležitosti, které požaduje MAS v dokumentaci k výzvě.</w:t>
            </w:r>
          </w:p>
          <w:p w14:paraId="164B3544" w14:textId="77777777" w:rsidR="007764EB" w:rsidRPr="006956EE" w:rsidRDefault="004757EE" w:rsidP="007047C5">
            <w:pPr>
              <w:spacing w:line="261" w:lineRule="auto"/>
              <w:ind w:left="0" w:firstLine="0"/>
              <w:rPr>
                <w:sz w:val="20"/>
                <w:szCs w:val="20"/>
              </w:rPr>
            </w:pPr>
            <w:r w:rsidRPr="004757EE">
              <w:rPr>
                <w:b w:val="0"/>
                <w:sz w:val="20"/>
                <w:szCs w:val="20"/>
              </w:rPr>
              <w:t>NE – K žádosti nejsou doloženy všechny povinné přílohy podle Specifických pravidel pro žadatele a příjemce výzvy ŘO IROP a výzvy MAS, nebo obsahově nesplňujı́ náležitosti, které požaduje MAS v dokumentaci k výzvě.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72C72" w14:textId="77777777" w:rsidR="007764EB" w:rsidRPr="006956EE" w:rsidRDefault="007764EB" w:rsidP="007047C5">
            <w:pPr>
              <w:ind w:left="2" w:firstLine="0"/>
              <w:rPr>
                <w:sz w:val="20"/>
                <w:szCs w:val="20"/>
              </w:rPr>
            </w:pPr>
          </w:p>
        </w:tc>
      </w:tr>
      <w:tr w:rsidR="00B6186D" w:rsidRPr="006956EE" w14:paraId="4F714951" w14:textId="77777777" w:rsidTr="007047C5">
        <w:trPr>
          <w:trHeight w:val="327"/>
        </w:trPr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23D363" w14:textId="77777777" w:rsidR="00B6186D" w:rsidRPr="00B62811" w:rsidRDefault="00E26A62" w:rsidP="007047C5">
            <w:pPr>
              <w:ind w:left="1" w:firstLine="0"/>
              <w:rPr>
                <w:sz w:val="24"/>
                <w:szCs w:val="24"/>
              </w:rPr>
            </w:pPr>
            <w:r w:rsidRPr="00B62811">
              <w:rPr>
                <w:sz w:val="24"/>
                <w:szCs w:val="24"/>
              </w:rPr>
              <w:lastRenderedPageBreak/>
              <w:t>Obecná kritéria přijatelnosti</w:t>
            </w:r>
          </w:p>
        </w:tc>
      </w:tr>
      <w:bookmarkEnd w:id="1"/>
      <w:tr w:rsidR="005C3F09" w:rsidRPr="006956EE" w14:paraId="60696C26" w14:textId="77777777" w:rsidTr="007047C5">
        <w:trPr>
          <w:trHeight w:val="1185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481685C9" w14:textId="77777777" w:rsidR="005C3F09" w:rsidRDefault="005C3F09" w:rsidP="00405FAB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2317564C" w14:textId="77777777" w:rsidR="005C3F09" w:rsidRPr="007764EB" w:rsidRDefault="005C3F09" w:rsidP="00405FAB">
            <w:pPr>
              <w:ind w:left="20" w:firstLine="0"/>
              <w:rPr>
                <w:b w:val="0"/>
                <w:sz w:val="20"/>
                <w:szCs w:val="20"/>
              </w:rPr>
            </w:pPr>
            <w:r w:rsidRPr="00C2611B">
              <w:rPr>
                <w:b w:val="0"/>
                <w:sz w:val="20"/>
                <w:szCs w:val="20"/>
              </w:rPr>
              <w:t>Statutární zástupce žadatele je trestně bezúhonný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51567920" w14:textId="77777777" w:rsidR="005C3F09" w:rsidRPr="006956EE" w:rsidRDefault="005D2CBE" w:rsidP="005D2CBE">
            <w:pPr>
              <w:ind w:left="19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ne</w:t>
            </w:r>
            <w:r w:rsidRPr="006956EE">
              <w:rPr>
                <w:b w:val="0"/>
                <w:sz w:val="20"/>
                <w:szCs w:val="20"/>
              </w:rPr>
              <w:t>napravitelné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7D71A074" w14:textId="77777777" w:rsidR="005C3F09" w:rsidRDefault="005C3F09" w:rsidP="007047C5">
            <w:pPr>
              <w:spacing w:after="1"/>
              <w:ind w:left="0" w:firstLine="0"/>
              <w:rPr>
                <w:b w:val="0"/>
                <w:sz w:val="20"/>
                <w:szCs w:val="20"/>
              </w:rPr>
            </w:pPr>
            <w:r w:rsidRPr="004757EE">
              <w:rPr>
                <w:b w:val="0"/>
                <w:sz w:val="20"/>
                <w:szCs w:val="20"/>
              </w:rPr>
              <w:t>Žádost o podporu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0B258E8F" w14:textId="77777777" w:rsidR="005C3F09" w:rsidRDefault="005C3F09" w:rsidP="007047C5">
            <w:pPr>
              <w:spacing w:after="1"/>
              <w:ind w:left="0" w:firstLine="0"/>
              <w:rPr>
                <w:b w:val="0"/>
                <w:sz w:val="20"/>
                <w:szCs w:val="20"/>
              </w:rPr>
            </w:pPr>
            <w:r w:rsidRPr="004757EE">
              <w:rPr>
                <w:b w:val="0"/>
                <w:sz w:val="20"/>
                <w:szCs w:val="20"/>
              </w:rPr>
              <w:t>ANO – Žadatel - statutární zástupci nebo osoba pověřená doložili čestné prohlášení (dotační podvod, poškozování zájmů EU).</w:t>
            </w:r>
          </w:p>
          <w:p w14:paraId="3ADAC6B6" w14:textId="77777777" w:rsidR="005C3F09" w:rsidRDefault="005C3F09" w:rsidP="007047C5">
            <w:pPr>
              <w:spacing w:after="1"/>
              <w:ind w:left="0" w:firstLine="0"/>
              <w:rPr>
                <w:b w:val="0"/>
                <w:sz w:val="20"/>
                <w:szCs w:val="20"/>
              </w:rPr>
            </w:pPr>
            <w:r w:rsidRPr="004757EE">
              <w:rPr>
                <w:b w:val="0"/>
                <w:sz w:val="20"/>
                <w:szCs w:val="20"/>
              </w:rPr>
              <w:t>NE – Žadatel nedoložil čestné prohlášení.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760607E2" w14:textId="77777777" w:rsidR="005C3F09" w:rsidRPr="006956EE" w:rsidRDefault="005C3F09" w:rsidP="007047C5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5C3F09" w:rsidRPr="006956EE" w14:paraId="7EC0381F" w14:textId="77777777" w:rsidTr="007047C5">
        <w:trPr>
          <w:trHeight w:val="1185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4766E22B" w14:textId="77777777" w:rsidR="005C3F09" w:rsidRDefault="005C3F09" w:rsidP="00405FAB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50FF68D5" w14:textId="77777777" w:rsidR="005C3F09" w:rsidRPr="007764EB" w:rsidRDefault="005C3F09" w:rsidP="00405FAB">
            <w:pPr>
              <w:ind w:left="20" w:firstLine="0"/>
              <w:rPr>
                <w:b w:val="0"/>
                <w:sz w:val="20"/>
                <w:szCs w:val="20"/>
              </w:rPr>
            </w:pPr>
            <w:r w:rsidRPr="00C2611B">
              <w:rPr>
                <w:b w:val="0"/>
                <w:sz w:val="20"/>
                <w:szCs w:val="20"/>
              </w:rPr>
              <w:t>Žadatel splňuje definici oprávněného příjemce pro sp</w:t>
            </w:r>
            <w:r>
              <w:rPr>
                <w:b w:val="0"/>
                <w:sz w:val="20"/>
                <w:szCs w:val="20"/>
              </w:rPr>
              <w:t>ecifický cíl 2.4 a výzvu MAS</w:t>
            </w:r>
            <w:r w:rsidRPr="00C2611B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71658BB7" w14:textId="77777777" w:rsidR="005C3F09" w:rsidRPr="006956EE" w:rsidRDefault="00EA543C" w:rsidP="00EA543C">
            <w:pPr>
              <w:ind w:left="19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ne</w:t>
            </w:r>
            <w:r w:rsidRPr="006956EE">
              <w:rPr>
                <w:b w:val="0"/>
                <w:sz w:val="20"/>
                <w:szCs w:val="20"/>
              </w:rPr>
              <w:t>napravitelné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5FADF19A" w14:textId="77777777" w:rsidR="005C3F09" w:rsidRDefault="005C3F09" w:rsidP="007047C5">
            <w:pPr>
              <w:spacing w:after="1"/>
              <w:ind w:left="0" w:firstLine="0"/>
              <w:rPr>
                <w:b w:val="0"/>
                <w:sz w:val="20"/>
                <w:szCs w:val="20"/>
              </w:rPr>
            </w:pPr>
            <w:r w:rsidRPr="004757EE">
              <w:rPr>
                <w:b w:val="0"/>
                <w:sz w:val="20"/>
                <w:szCs w:val="20"/>
              </w:rPr>
              <w:t>Žádost o podporu, Studie proveditelnosti</w:t>
            </w:r>
            <w:r w:rsidR="009E66DC">
              <w:rPr>
                <w:b w:val="0"/>
                <w:sz w:val="20"/>
                <w:szCs w:val="20"/>
              </w:rPr>
              <w:t xml:space="preserve"> kap. č. 1</w:t>
            </w:r>
            <w:r w:rsidRPr="004757EE">
              <w:rPr>
                <w:b w:val="0"/>
                <w:sz w:val="20"/>
                <w:szCs w:val="20"/>
              </w:rPr>
              <w:t>, Výzva MAS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2F1A802E" w14:textId="77777777" w:rsidR="005C3F09" w:rsidRPr="004757EE" w:rsidRDefault="005C3F09" w:rsidP="007047C5">
            <w:pPr>
              <w:spacing w:after="1"/>
              <w:ind w:left="0" w:firstLine="0"/>
              <w:rPr>
                <w:b w:val="0"/>
                <w:sz w:val="20"/>
                <w:szCs w:val="20"/>
              </w:rPr>
            </w:pPr>
            <w:r w:rsidRPr="004757EE">
              <w:rPr>
                <w:b w:val="0"/>
                <w:sz w:val="20"/>
                <w:szCs w:val="20"/>
              </w:rPr>
              <w:t>ANO – Žadatel splňuje definici oprávněného příjemce pro příslušný specifický cíl a výzvu.</w:t>
            </w:r>
          </w:p>
          <w:p w14:paraId="26B43962" w14:textId="77777777" w:rsidR="005C3F09" w:rsidRDefault="005C3F09" w:rsidP="007047C5">
            <w:pPr>
              <w:spacing w:after="1"/>
              <w:ind w:left="0" w:firstLine="0"/>
              <w:rPr>
                <w:b w:val="0"/>
                <w:sz w:val="20"/>
                <w:szCs w:val="20"/>
              </w:rPr>
            </w:pPr>
            <w:r w:rsidRPr="004757EE">
              <w:rPr>
                <w:b w:val="0"/>
                <w:sz w:val="20"/>
                <w:szCs w:val="20"/>
              </w:rPr>
              <w:t>NE – Žadatel nesplňuje definici oprávněného příjemce pro příslušný specifický cíl a výzvu.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6B0A21D1" w14:textId="77777777" w:rsidR="005C3F09" w:rsidRPr="006956EE" w:rsidRDefault="005C3F09" w:rsidP="007047C5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5C3F09" w:rsidRPr="006956EE" w14:paraId="305904B3" w14:textId="77777777" w:rsidTr="007047C5">
        <w:trPr>
          <w:trHeight w:val="1185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5FE5D" w14:textId="77777777" w:rsidR="005C3F09" w:rsidRDefault="005C3F09" w:rsidP="00405FAB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C0E6D" w14:textId="77777777" w:rsidR="005C3F09" w:rsidRPr="007764EB" w:rsidRDefault="005C3F09" w:rsidP="00405FAB">
            <w:pPr>
              <w:ind w:left="2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Projekt je v souladu s podmínkami výzvy MAS.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240DD" w14:textId="77777777" w:rsidR="005C3F09" w:rsidRPr="006956EE" w:rsidRDefault="00EA543C" w:rsidP="00EA543C">
            <w:pPr>
              <w:ind w:left="19" w:firstLine="0"/>
              <w:jc w:val="center"/>
              <w:rPr>
                <w:b w:val="0"/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napravitelné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5341" w14:textId="77777777" w:rsidR="005C3F09" w:rsidRDefault="005C3F09" w:rsidP="007047C5">
            <w:pPr>
              <w:spacing w:after="1"/>
              <w:ind w:left="0" w:firstLine="0"/>
              <w:rPr>
                <w:b w:val="0"/>
                <w:sz w:val="20"/>
                <w:szCs w:val="20"/>
              </w:rPr>
            </w:pPr>
            <w:r w:rsidRPr="005C3F09">
              <w:rPr>
                <w:b w:val="0"/>
                <w:sz w:val="20"/>
                <w:szCs w:val="20"/>
              </w:rPr>
              <w:t>Žádost o podporu, Studie proveditelnosti</w:t>
            </w:r>
            <w:r w:rsidR="009E66DC">
              <w:rPr>
                <w:b w:val="0"/>
                <w:sz w:val="20"/>
                <w:szCs w:val="20"/>
              </w:rPr>
              <w:t xml:space="preserve"> kap. č. 2.</w:t>
            </w:r>
            <w:r w:rsidRPr="005C3F09">
              <w:rPr>
                <w:b w:val="0"/>
                <w:sz w:val="20"/>
                <w:szCs w:val="20"/>
              </w:rPr>
              <w:t>, Výzva MAS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9867B" w14:textId="77777777" w:rsidR="005C3F09" w:rsidRPr="005C3F09" w:rsidRDefault="005C3F09" w:rsidP="007047C5">
            <w:pPr>
              <w:spacing w:after="1"/>
              <w:ind w:left="0" w:firstLine="0"/>
              <w:rPr>
                <w:b w:val="0"/>
                <w:sz w:val="20"/>
                <w:szCs w:val="20"/>
              </w:rPr>
            </w:pPr>
            <w:r w:rsidRPr="005C3F09">
              <w:rPr>
                <w:b w:val="0"/>
                <w:sz w:val="20"/>
                <w:szCs w:val="20"/>
              </w:rPr>
              <w:t>ANO – Projekt je v souladu s výzvou MAS.</w:t>
            </w:r>
          </w:p>
          <w:p w14:paraId="21C8FA6C" w14:textId="77777777" w:rsidR="005C3F09" w:rsidRPr="00F230D3" w:rsidRDefault="005C3F09" w:rsidP="007047C5">
            <w:pPr>
              <w:ind w:left="0" w:firstLine="0"/>
              <w:rPr>
                <w:b w:val="0"/>
                <w:sz w:val="20"/>
                <w:szCs w:val="20"/>
              </w:rPr>
            </w:pPr>
            <w:r w:rsidRPr="005C3F09">
              <w:rPr>
                <w:b w:val="0"/>
                <w:sz w:val="20"/>
                <w:szCs w:val="20"/>
              </w:rPr>
              <w:t>NE – Projekt není v souladu s výzvou MAS.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D4A1" w14:textId="77777777" w:rsidR="005C3F09" w:rsidRPr="006956EE" w:rsidRDefault="005C3F09" w:rsidP="007047C5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5C3F09" w:rsidRPr="006956EE" w14:paraId="04D48D30" w14:textId="77777777" w:rsidTr="007047C5">
        <w:trPr>
          <w:trHeight w:val="1185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60331" w14:textId="77777777" w:rsidR="005C3F09" w:rsidRDefault="005C3F09" w:rsidP="00405FAB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698A" w14:textId="77777777" w:rsidR="005C3F09" w:rsidRPr="007764EB" w:rsidRDefault="005C3F09" w:rsidP="00405FAB">
            <w:pPr>
              <w:ind w:left="20" w:firstLine="0"/>
              <w:rPr>
                <w:b w:val="0"/>
                <w:sz w:val="20"/>
                <w:szCs w:val="20"/>
              </w:rPr>
            </w:pPr>
            <w:r w:rsidRPr="00BF3C94">
              <w:rPr>
                <w:b w:val="0"/>
                <w:sz w:val="20"/>
                <w:szCs w:val="20"/>
              </w:rPr>
              <w:t>Projekt respektuje minimální a maximální hranici celkových způsobilých výdajů, pokud jsou stanoveny.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E7479" w14:textId="77777777" w:rsidR="005C3F09" w:rsidRPr="006956EE" w:rsidRDefault="00EA543C" w:rsidP="00EA543C">
            <w:pPr>
              <w:ind w:left="19" w:firstLine="0"/>
              <w:jc w:val="center"/>
              <w:rPr>
                <w:b w:val="0"/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napravitelné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73FA4" w14:textId="77777777" w:rsidR="005C3F09" w:rsidRDefault="005C3F09" w:rsidP="007047C5">
            <w:pPr>
              <w:spacing w:after="1"/>
              <w:ind w:left="0" w:firstLine="0"/>
              <w:rPr>
                <w:b w:val="0"/>
                <w:sz w:val="20"/>
                <w:szCs w:val="20"/>
              </w:rPr>
            </w:pPr>
            <w:r w:rsidRPr="005C3F09">
              <w:rPr>
                <w:b w:val="0"/>
                <w:sz w:val="20"/>
                <w:szCs w:val="20"/>
              </w:rPr>
              <w:t>Výzva MAS, Žádost o podporu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15B5C" w14:textId="77777777" w:rsidR="005C3F09" w:rsidRPr="005C3F09" w:rsidRDefault="005C3F09" w:rsidP="007047C5">
            <w:pPr>
              <w:ind w:left="0" w:firstLine="0"/>
              <w:rPr>
                <w:b w:val="0"/>
                <w:sz w:val="20"/>
                <w:szCs w:val="20"/>
              </w:rPr>
            </w:pPr>
            <w:r w:rsidRPr="005C3F09">
              <w:rPr>
                <w:b w:val="0"/>
                <w:sz w:val="20"/>
                <w:szCs w:val="20"/>
              </w:rPr>
              <w:t>ANO – Projekt respektuje minimální a maximální hranici celkových způsobilých výdajů.</w:t>
            </w:r>
          </w:p>
          <w:p w14:paraId="246A97BD" w14:textId="77777777" w:rsidR="005C3F09" w:rsidRPr="00F230D3" w:rsidRDefault="005C3F09" w:rsidP="007047C5">
            <w:pPr>
              <w:ind w:left="0" w:firstLine="0"/>
              <w:rPr>
                <w:b w:val="0"/>
                <w:sz w:val="20"/>
                <w:szCs w:val="20"/>
              </w:rPr>
            </w:pPr>
            <w:r w:rsidRPr="005C3F09">
              <w:rPr>
                <w:b w:val="0"/>
                <w:sz w:val="20"/>
                <w:szCs w:val="20"/>
              </w:rPr>
              <w:t>NE – Projekt nerespektuje minimální a maximální hranici celkových způsobilých výdajů.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BF3CB" w14:textId="77777777" w:rsidR="005C3F09" w:rsidRPr="006956EE" w:rsidRDefault="005C3F09" w:rsidP="007047C5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5C3F09" w:rsidRPr="006956EE" w14:paraId="1EAF3D59" w14:textId="77777777" w:rsidTr="007047C5">
        <w:trPr>
          <w:trHeight w:val="1185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2721" w14:textId="77777777" w:rsidR="005C3F09" w:rsidRDefault="005C3F09" w:rsidP="00405FAB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EFBC6" w14:textId="77777777" w:rsidR="005C3F09" w:rsidRPr="007764EB" w:rsidRDefault="005C3F09" w:rsidP="00405FAB">
            <w:pPr>
              <w:ind w:left="20" w:firstLine="0"/>
              <w:rPr>
                <w:b w:val="0"/>
                <w:sz w:val="20"/>
                <w:szCs w:val="20"/>
              </w:rPr>
            </w:pPr>
            <w:r w:rsidRPr="00BF3C94">
              <w:rPr>
                <w:b w:val="0"/>
                <w:sz w:val="20"/>
                <w:szCs w:val="20"/>
              </w:rPr>
              <w:t>Projekt je svým zaměřením v souladu s cíli a podporovanými aktivitami výzvy MAS.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DAC26" w14:textId="77777777" w:rsidR="005C3F09" w:rsidRPr="006956EE" w:rsidRDefault="00EA543C" w:rsidP="00EA543C">
            <w:pPr>
              <w:ind w:left="19" w:firstLine="0"/>
              <w:jc w:val="center"/>
              <w:rPr>
                <w:b w:val="0"/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napravitelné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22A1D" w14:textId="77777777" w:rsidR="005C3F09" w:rsidRDefault="005C3F09" w:rsidP="007047C5">
            <w:pPr>
              <w:spacing w:after="1"/>
              <w:ind w:left="0" w:firstLine="0"/>
              <w:rPr>
                <w:b w:val="0"/>
                <w:sz w:val="20"/>
                <w:szCs w:val="20"/>
              </w:rPr>
            </w:pPr>
            <w:r w:rsidRPr="005C3F09">
              <w:rPr>
                <w:b w:val="0"/>
                <w:sz w:val="20"/>
                <w:szCs w:val="20"/>
              </w:rPr>
              <w:t>Žádost o podporu, Výzva MAS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5B33" w14:textId="77777777" w:rsidR="005C3F09" w:rsidRPr="005C3F09" w:rsidRDefault="005C3F09" w:rsidP="007047C5">
            <w:pPr>
              <w:ind w:left="0" w:firstLine="0"/>
              <w:rPr>
                <w:b w:val="0"/>
                <w:sz w:val="20"/>
                <w:szCs w:val="20"/>
              </w:rPr>
            </w:pPr>
            <w:r w:rsidRPr="005C3F09">
              <w:rPr>
                <w:b w:val="0"/>
                <w:sz w:val="20"/>
                <w:szCs w:val="20"/>
              </w:rPr>
              <w:t>ANO – Projekt je svým zaměřením v souladu s cíli a podporovanými aktivitami výzvy MAS.</w:t>
            </w:r>
          </w:p>
          <w:p w14:paraId="41658400" w14:textId="77777777" w:rsidR="005C3F09" w:rsidRPr="00F230D3" w:rsidRDefault="005C3F09" w:rsidP="007047C5">
            <w:pPr>
              <w:ind w:left="0" w:firstLine="0"/>
              <w:rPr>
                <w:b w:val="0"/>
                <w:sz w:val="20"/>
                <w:szCs w:val="20"/>
              </w:rPr>
            </w:pPr>
            <w:r w:rsidRPr="005C3F09">
              <w:rPr>
                <w:b w:val="0"/>
                <w:sz w:val="20"/>
                <w:szCs w:val="20"/>
              </w:rPr>
              <w:t>NE – Projekt je svým zaměřením v rozporu s cíli a podporovanými aktivitami výzvy MAS.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D0FC" w14:textId="77777777" w:rsidR="005C3F09" w:rsidRPr="006956EE" w:rsidRDefault="005C3F09" w:rsidP="007047C5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5C3F09" w:rsidRPr="006956EE" w14:paraId="12380AA0" w14:textId="77777777" w:rsidTr="007047C5">
        <w:trPr>
          <w:trHeight w:val="1185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14517" w14:textId="77777777" w:rsidR="005C3F09" w:rsidRPr="007764EB" w:rsidRDefault="005C3F09" w:rsidP="00405FAB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6151" w14:textId="77777777" w:rsidR="005C3F09" w:rsidRPr="00BF3C94" w:rsidRDefault="005C3F09" w:rsidP="00405FAB">
            <w:pPr>
              <w:ind w:left="20" w:firstLine="0"/>
              <w:rPr>
                <w:b w:val="0"/>
                <w:sz w:val="20"/>
                <w:szCs w:val="20"/>
              </w:rPr>
            </w:pPr>
            <w:r w:rsidRPr="00BF3C94">
              <w:rPr>
                <w:b w:val="0"/>
                <w:sz w:val="20"/>
                <w:szCs w:val="20"/>
              </w:rPr>
              <w:t>Potřebnost realizace projektu je odůvodněná.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631BA" w14:textId="77777777" w:rsidR="005C3F09" w:rsidRPr="006956EE" w:rsidRDefault="00EA543C" w:rsidP="00EA543C">
            <w:pPr>
              <w:ind w:left="19" w:firstLine="0"/>
              <w:jc w:val="center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napravitelné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E631E" w14:textId="77777777" w:rsidR="005C3F09" w:rsidRPr="005C3F09" w:rsidRDefault="005C3F09" w:rsidP="007047C5">
            <w:pPr>
              <w:ind w:left="25" w:firstLine="0"/>
              <w:rPr>
                <w:b w:val="0"/>
                <w:sz w:val="20"/>
                <w:szCs w:val="20"/>
              </w:rPr>
            </w:pPr>
            <w:r w:rsidRPr="005C3F09">
              <w:rPr>
                <w:b w:val="0"/>
                <w:sz w:val="20"/>
                <w:szCs w:val="20"/>
              </w:rPr>
              <w:t>Žádost o podporu, Studie proveditelnosti</w:t>
            </w:r>
            <w:r w:rsidR="009E66DC">
              <w:rPr>
                <w:b w:val="0"/>
                <w:sz w:val="20"/>
                <w:szCs w:val="20"/>
              </w:rPr>
              <w:t xml:space="preserve"> kap. č. 3.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D58BB" w14:textId="77777777" w:rsidR="0060781D" w:rsidRPr="0060781D" w:rsidRDefault="0060781D" w:rsidP="007047C5">
            <w:pPr>
              <w:ind w:left="0" w:firstLine="0"/>
              <w:rPr>
                <w:b w:val="0"/>
                <w:sz w:val="20"/>
                <w:szCs w:val="20"/>
              </w:rPr>
            </w:pPr>
            <w:r w:rsidRPr="0060781D">
              <w:rPr>
                <w:b w:val="0"/>
                <w:sz w:val="20"/>
                <w:szCs w:val="20"/>
              </w:rPr>
              <w:t>ANO – Žadatel popsal odůvodnění potřebnosti realizace projektu.</w:t>
            </w:r>
          </w:p>
          <w:p w14:paraId="6081C7D0" w14:textId="77777777" w:rsidR="005C3F09" w:rsidRDefault="0060781D" w:rsidP="007047C5">
            <w:pPr>
              <w:ind w:left="0" w:firstLine="0"/>
              <w:rPr>
                <w:b w:val="0"/>
                <w:sz w:val="20"/>
                <w:szCs w:val="20"/>
              </w:rPr>
            </w:pPr>
            <w:r w:rsidRPr="0060781D">
              <w:rPr>
                <w:b w:val="0"/>
                <w:sz w:val="20"/>
                <w:szCs w:val="20"/>
              </w:rPr>
              <w:t>NE – Žadatel nepopsal odůvodnění potřebnosti realizace projektu.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B5425" w14:textId="77777777" w:rsidR="005C3F09" w:rsidRPr="006956EE" w:rsidRDefault="005C3F09" w:rsidP="007047C5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5C3F09" w:rsidRPr="006956EE" w14:paraId="7BA5402B" w14:textId="77777777" w:rsidTr="007047C5">
        <w:trPr>
          <w:trHeight w:val="47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C6748" w14:textId="77777777" w:rsidR="005C3F09" w:rsidRPr="007D677B" w:rsidRDefault="005C3F09" w:rsidP="00405FAB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7.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EFC1" w14:textId="77777777" w:rsidR="005C3F09" w:rsidRPr="00C2611B" w:rsidRDefault="005C3F09" w:rsidP="00405FAB">
            <w:pPr>
              <w:ind w:left="20" w:firstLine="0"/>
              <w:rPr>
                <w:b w:val="0"/>
                <w:i/>
                <w:sz w:val="20"/>
                <w:szCs w:val="20"/>
              </w:rPr>
            </w:pPr>
            <w:r w:rsidRPr="00F02085">
              <w:rPr>
                <w:b w:val="0"/>
                <w:color w:val="auto"/>
                <w:sz w:val="20"/>
                <w:szCs w:val="20"/>
              </w:rPr>
              <w:t>Projekt respektuje limity způsobilých výdajů, pokud jsou stanoveny</w:t>
            </w:r>
            <w:r>
              <w:rPr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743D" w14:textId="77777777" w:rsidR="005C3F09" w:rsidRPr="006956EE" w:rsidRDefault="00EA543C" w:rsidP="00EA543C">
            <w:pPr>
              <w:ind w:left="19" w:firstLine="0"/>
              <w:jc w:val="center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napravitelné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C19AF" w14:textId="77777777" w:rsidR="005C3F09" w:rsidRPr="005C3F09" w:rsidRDefault="005C3F09" w:rsidP="007047C5">
            <w:pPr>
              <w:ind w:left="25" w:firstLine="0"/>
              <w:rPr>
                <w:b w:val="0"/>
                <w:sz w:val="20"/>
                <w:szCs w:val="20"/>
              </w:rPr>
            </w:pPr>
            <w:r w:rsidRPr="005C3F09">
              <w:rPr>
                <w:b w:val="0"/>
                <w:sz w:val="20"/>
                <w:szCs w:val="20"/>
              </w:rPr>
              <w:t>Žádost o podporu, Studie proveditelnosti</w:t>
            </w:r>
            <w:r w:rsidR="009E66DC">
              <w:rPr>
                <w:b w:val="0"/>
                <w:sz w:val="20"/>
                <w:szCs w:val="20"/>
              </w:rPr>
              <w:t xml:space="preserve"> kap. č. 7</w:t>
            </w:r>
            <w:r w:rsidRPr="005C3F09">
              <w:rPr>
                <w:b w:val="0"/>
                <w:sz w:val="20"/>
                <w:szCs w:val="20"/>
              </w:rPr>
              <w:t>, Specifická pravidla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1A06" w14:textId="77777777" w:rsidR="0060781D" w:rsidRPr="0060781D" w:rsidRDefault="0060781D" w:rsidP="007047C5">
            <w:pPr>
              <w:ind w:left="0" w:firstLine="0"/>
              <w:rPr>
                <w:b w:val="0"/>
                <w:sz w:val="20"/>
                <w:szCs w:val="20"/>
              </w:rPr>
            </w:pPr>
            <w:r w:rsidRPr="0060781D">
              <w:rPr>
                <w:b w:val="0"/>
                <w:sz w:val="20"/>
                <w:szCs w:val="20"/>
              </w:rPr>
              <w:t>ANO – Projekt respektuje limity způsobilých výdajů.</w:t>
            </w:r>
          </w:p>
          <w:p w14:paraId="664D5502" w14:textId="77777777" w:rsidR="0060781D" w:rsidRPr="0060781D" w:rsidRDefault="0060781D" w:rsidP="007047C5">
            <w:pPr>
              <w:ind w:left="0" w:firstLine="0"/>
              <w:rPr>
                <w:b w:val="0"/>
                <w:sz w:val="20"/>
                <w:szCs w:val="20"/>
              </w:rPr>
            </w:pPr>
            <w:r w:rsidRPr="0060781D">
              <w:rPr>
                <w:b w:val="0"/>
                <w:sz w:val="20"/>
                <w:szCs w:val="20"/>
              </w:rPr>
              <w:t>NE – Projekt nerespektuje limity způsobilých výdajů.</w:t>
            </w:r>
          </w:p>
          <w:p w14:paraId="3FC31F3E" w14:textId="77777777" w:rsidR="005C3F09" w:rsidRPr="0060781D" w:rsidRDefault="0060781D" w:rsidP="007047C5">
            <w:pPr>
              <w:ind w:left="0" w:firstLine="0"/>
              <w:rPr>
                <w:b w:val="0"/>
                <w:sz w:val="20"/>
                <w:szCs w:val="20"/>
              </w:rPr>
            </w:pPr>
            <w:r w:rsidRPr="0060781D">
              <w:rPr>
                <w:b w:val="0"/>
                <w:sz w:val="20"/>
                <w:szCs w:val="20"/>
              </w:rPr>
              <w:t>NERELEVANTNÍ - Limity způsobilých výdajů nejsou stanoveny.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6E7B" w14:textId="77777777" w:rsidR="005C3F09" w:rsidRPr="006956EE" w:rsidRDefault="005C3F09" w:rsidP="007047C5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5C3F09" w:rsidRPr="006956EE" w14:paraId="2F963674" w14:textId="77777777" w:rsidTr="007047C5">
        <w:trPr>
          <w:trHeight w:val="134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BA982" w14:textId="77777777" w:rsidR="005C3F09" w:rsidRPr="00C2611B" w:rsidRDefault="005C3F09" w:rsidP="00721A97">
            <w:pPr>
              <w:ind w:left="23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8.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ABAE" w14:textId="77777777" w:rsidR="005C3F09" w:rsidRPr="00AB705E" w:rsidRDefault="005C3F09" w:rsidP="00405FAB">
            <w:pPr>
              <w:ind w:left="0" w:firstLine="0"/>
              <w:rPr>
                <w:b w:val="0"/>
                <w:sz w:val="20"/>
                <w:szCs w:val="20"/>
              </w:rPr>
            </w:pPr>
            <w:r w:rsidRPr="00AB705E">
              <w:rPr>
                <w:b w:val="0"/>
                <w:sz w:val="20"/>
                <w:szCs w:val="20"/>
              </w:rPr>
              <w:t>Výsledky projektu jsou udržitelné.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108AD" w14:textId="77777777" w:rsidR="005C3F09" w:rsidRPr="006956EE" w:rsidRDefault="00EA543C" w:rsidP="00EA543C">
            <w:pPr>
              <w:ind w:left="19" w:firstLine="0"/>
              <w:jc w:val="center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napravitelné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C637" w14:textId="77777777" w:rsidR="005C3F09" w:rsidRPr="005C3F09" w:rsidRDefault="005C3F09" w:rsidP="007047C5">
            <w:pPr>
              <w:ind w:left="25" w:firstLine="0"/>
              <w:rPr>
                <w:b w:val="0"/>
                <w:sz w:val="20"/>
                <w:szCs w:val="20"/>
              </w:rPr>
            </w:pPr>
            <w:r w:rsidRPr="005C3F09">
              <w:rPr>
                <w:b w:val="0"/>
                <w:sz w:val="20"/>
                <w:szCs w:val="20"/>
              </w:rPr>
              <w:t>Žádost o podporu, Studie proveditelnosti</w:t>
            </w:r>
            <w:r w:rsidR="009E66DC">
              <w:rPr>
                <w:b w:val="0"/>
                <w:sz w:val="20"/>
                <w:szCs w:val="20"/>
              </w:rPr>
              <w:t xml:space="preserve"> kap. č. 11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FF13" w14:textId="77777777" w:rsidR="005C3F09" w:rsidRPr="0060781D" w:rsidRDefault="005C3F09" w:rsidP="007047C5">
            <w:pPr>
              <w:ind w:left="0" w:firstLine="0"/>
              <w:rPr>
                <w:b w:val="0"/>
                <w:sz w:val="20"/>
                <w:szCs w:val="20"/>
              </w:rPr>
            </w:pPr>
            <w:r w:rsidRPr="0060781D">
              <w:rPr>
                <w:b w:val="0"/>
                <w:sz w:val="20"/>
                <w:szCs w:val="20"/>
              </w:rPr>
              <w:t>ANO – Žadatel popsal zajištění udržitelnosti výsledků pro udržitelnost projektu min. 5 let od ukončení financování.</w:t>
            </w:r>
          </w:p>
          <w:p w14:paraId="592C6699" w14:textId="77777777" w:rsidR="005C3F09" w:rsidRPr="0060781D" w:rsidRDefault="005C3F09" w:rsidP="007047C5">
            <w:pPr>
              <w:ind w:left="0" w:firstLine="0"/>
              <w:rPr>
                <w:b w:val="0"/>
                <w:sz w:val="20"/>
                <w:szCs w:val="20"/>
              </w:rPr>
            </w:pPr>
            <w:r w:rsidRPr="0060781D">
              <w:rPr>
                <w:b w:val="0"/>
                <w:sz w:val="20"/>
                <w:szCs w:val="20"/>
              </w:rPr>
              <w:t>NE – Žadatel nepopsal zajištění udržitelnosti výsledků pro udržitelnost projektu min. 5 let od ukončení financování.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8EE9A" w14:textId="77777777" w:rsidR="005C3F09" w:rsidRPr="006956EE" w:rsidRDefault="005C3F09" w:rsidP="007047C5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5C3F09" w:rsidRPr="006956EE" w14:paraId="671D6AB7" w14:textId="77777777" w:rsidTr="007047C5">
        <w:trPr>
          <w:trHeight w:val="117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D5EF" w14:textId="77777777" w:rsidR="005C3F09" w:rsidRDefault="005C3F09" w:rsidP="00405FAB">
            <w:pPr>
              <w:ind w:left="0" w:firstLine="0"/>
              <w:jc w:val="center"/>
              <w:rPr>
                <w:b w:val="0"/>
                <w:color w:val="auto"/>
                <w:sz w:val="20"/>
                <w:szCs w:val="20"/>
              </w:rPr>
            </w:pPr>
          </w:p>
          <w:p w14:paraId="7E230AD6" w14:textId="77777777" w:rsidR="005C3F09" w:rsidRDefault="005C3F09" w:rsidP="00405FAB">
            <w:pPr>
              <w:ind w:left="0" w:firstLine="0"/>
              <w:jc w:val="center"/>
              <w:rPr>
                <w:b w:val="0"/>
                <w:color w:val="auto"/>
                <w:sz w:val="20"/>
                <w:szCs w:val="20"/>
              </w:rPr>
            </w:pPr>
          </w:p>
          <w:p w14:paraId="2163ABDB" w14:textId="77777777" w:rsidR="005C3F09" w:rsidRDefault="005C3F09" w:rsidP="00405FAB">
            <w:pPr>
              <w:ind w:left="0" w:firstLine="0"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9.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4AAA2" w14:textId="77777777" w:rsidR="005C3F09" w:rsidRPr="00AB705E" w:rsidRDefault="005C3F09" w:rsidP="00405FAB">
            <w:pPr>
              <w:ind w:left="0" w:firstLine="0"/>
              <w:rPr>
                <w:b w:val="0"/>
                <w:color w:val="auto"/>
                <w:sz w:val="20"/>
                <w:szCs w:val="20"/>
              </w:rPr>
            </w:pPr>
            <w:r w:rsidRPr="00AB705E">
              <w:rPr>
                <w:b w:val="0"/>
                <w:color w:val="auto"/>
                <w:sz w:val="20"/>
                <w:szCs w:val="20"/>
              </w:rPr>
              <w:t>Projekt nemá negativní vliv na žádnou z horizontálních priorit IROP (udržitelný rozvoj, rovné příležitosti a zákaz diskriminace, rovnost mužů a žen).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2B390" w14:textId="77777777" w:rsidR="005C3F09" w:rsidRPr="00F02085" w:rsidRDefault="00EA543C" w:rsidP="00EA543C">
            <w:pPr>
              <w:ind w:left="19" w:firstLine="0"/>
              <w:jc w:val="center"/>
              <w:rPr>
                <w:color w:val="auto"/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napravitelné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F6352" w14:textId="77777777" w:rsidR="005C3F09" w:rsidRPr="00374C1C" w:rsidRDefault="005C3F09" w:rsidP="007047C5">
            <w:pPr>
              <w:ind w:left="74" w:firstLine="0"/>
              <w:rPr>
                <w:b w:val="0"/>
                <w:color w:val="auto"/>
                <w:sz w:val="20"/>
                <w:szCs w:val="20"/>
              </w:rPr>
            </w:pPr>
            <w:r w:rsidRPr="005C3F09">
              <w:rPr>
                <w:b w:val="0"/>
                <w:color w:val="auto"/>
                <w:sz w:val="20"/>
                <w:szCs w:val="20"/>
              </w:rPr>
              <w:t>Žádost o podporu, Studie proveditelnosti</w:t>
            </w:r>
            <w:r w:rsidR="009E66DC">
              <w:rPr>
                <w:b w:val="0"/>
                <w:color w:val="auto"/>
                <w:sz w:val="20"/>
                <w:szCs w:val="20"/>
              </w:rPr>
              <w:t xml:space="preserve"> kap. č. 10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2099E" w14:textId="77777777" w:rsidR="005C3F09" w:rsidRPr="0057534D" w:rsidRDefault="005C3F09" w:rsidP="007047C5">
            <w:pPr>
              <w:spacing w:after="1"/>
              <w:ind w:left="0" w:right="23" w:firstLine="0"/>
              <w:rPr>
                <w:b w:val="0"/>
                <w:color w:val="auto"/>
                <w:sz w:val="20"/>
                <w:szCs w:val="20"/>
              </w:rPr>
            </w:pPr>
            <w:r w:rsidRPr="0057534D">
              <w:rPr>
                <w:b w:val="0"/>
                <w:color w:val="auto"/>
                <w:sz w:val="20"/>
                <w:szCs w:val="20"/>
              </w:rPr>
              <w:t>ANO – Projekt nemá negativní vliv na žádnou z horizontálních priorit IROP (tj. má pozitivní nebo neutrální vliv).</w:t>
            </w:r>
          </w:p>
          <w:p w14:paraId="3AC7E185" w14:textId="77777777" w:rsidR="005C3F09" w:rsidRPr="0057534D" w:rsidRDefault="005C3F09" w:rsidP="007047C5">
            <w:pPr>
              <w:spacing w:after="1"/>
              <w:ind w:left="0" w:right="23" w:firstLine="0"/>
              <w:rPr>
                <w:b w:val="0"/>
                <w:color w:val="auto"/>
                <w:sz w:val="20"/>
                <w:szCs w:val="20"/>
              </w:rPr>
            </w:pPr>
            <w:r w:rsidRPr="0057534D">
              <w:rPr>
                <w:b w:val="0"/>
                <w:color w:val="auto"/>
                <w:sz w:val="20"/>
                <w:szCs w:val="20"/>
              </w:rPr>
              <w:t>NE – Projekt má negativní vliv na minimálně jednu z horizontálních priorit IROP.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36D1B" w14:textId="77777777" w:rsidR="005C3F09" w:rsidRPr="00F02085" w:rsidRDefault="005C3F09" w:rsidP="007047C5">
            <w:pPr>
              <w:ind w:left="1" w:firstLine="0"/>
              <w:rPr>
                <w:color w:val="auto"/>
                <w:sz w:val="20"/>
                <w:szCs w:val="20"/>
              </w:rPr>
            </w:pPr>
          </w:p>
        </w:tc>
      </w:tr>
      <w:tr w:rsidR="005C3F09" w:rsidRPr="006956EE" w14:paraId="477E4FAD" w14:textId="77777777" w:rsidTr="007047C5">
        <w:trPr>
          <w:trHeight w:val="37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6E93DA60" w14:textId="77777777" w:rsidR="005C3F09" w:rsidRDefault="005C3F09" w:rsidP="00405FAB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392D844B" w14:textId="77777777" w:rsidR="005C3F09" w:rsidRPr="00AB705E" w:rsidRDefault="005C3F09" w:rsidP="00405FAB">
            <w:pPr>
              <w:ind w:left="0" w:firstLine="0"/>
              <w:rPr>
                <w:b w:val="0"/>
                <w:sz w:val="20"/>
                <w:szCs w:val="20"/>
              </w:rPr>
            </w:pPr>
            <w:r w:rsidRPr="00AB705E">
              <w:rPr>
                <w:b w:val="0"/>
                <w:sz w:val="20"/>
                <w:szCs w:val="20"/>
              </w:rPr>
              <w:t>Projekt je v souladu s integrovanou strategií CLLD.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22390EFC" w14:textId="77777777" w:rsidR="005C3F09" w:rsidRPr="006956EE" w:rsidRDefault="00EA543C" w:rsidP="00EA543C">
            <w:pPr>
              <w:ind w:left="19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ne</w:t>
            </w:r>
            <w:r w:rsidRPr="006956EE">
              <w:rPr>
                <w:b w:val="0"/>
                <w:sz w:val="20"/>
                <w:szCs w:val="20"/>
              </w:rPr>
              <w:t>napravitelné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020095F1" w14:textId="77777777" w:rsidR="005C3F09" w:rsidRPr="005C3F09" w:rsidRDefault="005C3F09" w:rsidP="007047C5">
            <w:pPr>
              <w:ind w:left="25" w:firstLine="0"/>
              <w:rPr>
                <w:b w:val="0"/>
                <w:sz w:val="20"/>
                <w:szCs w:val="20"/>
              </w:rPr>
            </w:pPr>
            <w:r w:rsidRPr="005C3F09">
              <w:rPr>
                <w:b w:val="0"/>
                <w:sz w:val="20"/>
                <w:szCs w:val="20"/>
              </w:rPr>
              <w:t>Žádost o podporu, Studie proveditelnosti, SCLLD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6B850176" w14:textId="77777777" w:rsidR="005C3F09" w:rsidRPr="0057534D" w:rsidRDefault="005C3F09" w:rsidP="007047C5">
            <w:pPr>
              <w:ind w:left="60" w:firstLine="0"/>
              <w:rPr>
                <w:b w:val="0"/>
                <w:sz w:val="20"/>
                <w:szCs w:val="20"/>
              </w:rPr>
            </w:pPr>
            <w:r w:rsidRPr="0057534D">
              <w:rPr>
                <w:b w:val="0"/>
                <w:sz w:val="20"/>
                <w:szCs w:val="20"/>
              </w:rPr>
              <w:t xml:space="preserve">ANO – Projekt je v souladu se schválenou strategií - Strategie komunitně vedeného rozvoje území </w:t>
            </w:r>
            <w:r w:rsidR="005D2CBE">
              <w:rPr>
                <w:b w:val="0"/>
                <w:sz w:val="20"/>
                <w:szCs w:val="20"/>
              </w:rPr>
              <w:t xml:space="preserve">MAS Otevřené zahrady Jičínska z. </w:t>
            </w:r>
            <w:proofErr w:type="gramStart"/>
            <w:r w:rsidR="005D2CBE">
              <w:rPr>
                <w:b w:val="0"/>
                <w:sz w:val="20"/>
                <w:szCs w:val="20"/>
              </w:rPr>
              <w:t>s.</w:t>
            </w:r>
            <w:r w:rsidRPr="0057534D">
              <w:rPr>
                <w:b w:val="0"/>
                <w:sz w:val="20"/>
                <w:szCs w:val="20"/>
              </w:rPr>
              <w:t>.</w:t>
            </w:r>
            <w:proofErr w:type="gramEnd"/>
          </w:p>
          <w:p w14:paraId="6895ED93" w14:textId="77777777" w:rsidR="005C3F09" w:rsidRPr="0057534D" w:rsidRDefault="005C3F09" w:rsidP="007047C5">
            <w:pPr>
              <w:ind w:left="60" w:firstLine="0"/>
              <w:rPr>
                <w:b w:val="0"/>
                <w:sz w:val="20"/>
                <w:szCs w:val="20"/>
              </w:rPr>
            </w:pPr>
            <w:r w:rsidRPr="0057534D">
              <w:rPr>
                <w:b w:val="0"/>
                <w:sz w:val="20"/>
                <w:szCs w:val="20"/>
              </w:rPr>
              <w:t xml:space="preserve">NE – Projekt není v souladu se schválenou </w:t>
            </w:r>
            <w:proofErr w:type="gramStart"/>
            <w:r w:rsidRPr="0057534D">
              <w:rPr>
                <w:b w:val="0"/>
                <w:sz w:val="20"/>
                <w:szCs w:val="20"/>
              </w:rPr>
              <w:t>strategií - Strategie</w:t>
            </w:r>
            <w:proofErr w:type="gramEnd"/>
            <w:r w:rsidRPr="0057534D">
              <w:rPr>
                <w:b w:val="0"/>
                <w:sz w:val="20"/>
                <w:szCs w:val="20"/>
              </w:rPr>
              <w:t xml:space="preserve"> komunitn</w:t>
            </w:r>
            <w:r w:rsidR="005D2CBE">
              <w:rPr>
                <w:b w:val="0"/>
                <w:sz w:val="20"/>
                <w:szCs w:val="20"/>
              </w:rPr>
              <w:t>ě vedeného rozvoje území MAS Otevřené zahrady Jičínska z. s.</w:t>
            </w:r>
            <w:r w:rsidRPr="0057534D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5AC80BEC" w14:textId="77777777" w:rsidR="005C3F09" w:rsidRPr="006956EE" w:rsidRDefault="005C3F09" w:rsidP="007047C5">
            <w:pPr>
              <w:ind w:left="60" w:firstLine="0"/>
              <w:rPr>
                <w:sz w:val="20"/>
                <w:szCs w:val="20"/>
              </w:rPr>
            </w:pPr>
          </w:p>
        </w:tc>
      </w:tr>
      <w:tr w:rsidR="005C3F09" w:rsidRPr="006956EE" w14:paraId="45AEAF30" w14:textId="77777777" w:rsidTr="007047C5">
        <w:tblPrEx>
          <w:tblCellMar>
            <w:top w:w="44" w:type="dxa"/>
          </w:tblCellMar>
        </w:tblPrEx>
        <w:trPr>
          <w:trHeight w:val="986"/>
        </w:trPr>
        <w:tc>
          <w:tcPr>
            <w:tcW w:w="14743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36BC0" w14:textId="77777777" w:rsidR="005C3F09" w:rsidRDefault="005C3F09" w:rsidP="007047C5">
            <w:pPr>
              <w:ind w:left="0" w:right="3" w:firstLine="0"/>
              <w:rPr>
                <w:b w:val="0"/>
                <w:sz w:val="24"/>
                <w:szCs w:val="24"/>
              </w:rPr>
            </w:pPr>
          </w:p>
          <w:p w14:paraId="0B097EAB" w14:textId="77777777" w:rsidR="00721A97" w:rsidRDefault="00721A97" w:rsidP="007047C5">
            <w:pPr>
              <w:ind w:left="0" w:right="3" w:firstLine="0"/>
              <w:rPr>
                <w:b w:val="0"/>
                <w:sz w:val="24"/>
                <w:szCs w:val="24"/>
              </w:rPr>
            </w:pPr>
          </w:p>
          <w:p w14:paraId="064D1867" w14:textId="77777777" w:rsidR="00721A97" w:rsidRDefault="00721A97" w:rsidP="007047C5">
            <w:pPr>
              <w:ind w:left="0" w:right="3" w:firstLine="0"/>
              <w:rPr>
                <w:b w:val="0"/>
                <w:sz w:val="24"/>
                <w:szCs w:val="24"/>
              </w:rPr>
            </w:pPr>
          </w:p>
          <w:p w14:paraId="56ADD652" w14:textId="77777777" w:rsidR="00721A97" w:rsidRDefault="00721A97" w:rsidP="007047C5">
            <w:pPr>
              <w:ind w:left="0" w:right="3" w:firstLine="0"/>
              <w:rPr>
                <w:b w:val="0"/>
                <w:sz w:val="24"/>
                <w:szCs w:val="24"/>
              </w:rPr>
            </w:pPr>
          </w:p>
          <w:p w14:paraId="6603FCC0" w14:textId="77777777" w:rsidR="00721A97" w:rsidRDefault="00721A97" w:rsidP="007047C5">
            <w:pPr>
              <w:ind w:left="0" w:right="3" w:firstLine="0"/>
              <w:rPr>
                <w:b w:val="0"/>
                <w:sz w:val="24"/>
                <w:szCs w:val="24"/>
              </w:rPr>
            </w:pPr>
          </w:p>
          <w:p w14:paraId="42044058" w14:textId="77777777" w:rsidR="00721A97" w:rsidRDefault="00721A97" w:rsidP="007047C5">
            <w:pPr>
              <w:ind w:left="0" w:right="3" w:firstLine="0"/>
              <w:rPr>
                <w:b w:val="0"/>
                <w:sz w:val="24"/>
                <w:szCs w:val="24"/>
              </w:rPr>
            </w:pPr>
          </w:p>
          <w:p w14:paraId="38254DB4" w14:textId="77777777" w:rsidR="00721A97" w:rsidRDefault="00721A97" w:rsidP="007047C5">
            <w:pPr>
              <w:ind w:left="0" w:right="3" w:firstLine="0"/>
              <w:rPr>
                <w:b w:val="0"/>
                <w:sz w:val="24"/>
                <w:szCs w:val="24"/>
              </w:rPr>
            </w:pPr>
          </w:p>
          <w:p w14:paraId="0A22D526" w14:textId="77777777" w:rsidR="00721A97" w:rsidRDefault="00721A97" w:rsidP="007047C5">
            <w:pPr>
              <w:ind w:left="0" w:right="3" w:firstLine="0"/>
              <w:rPr>
                <w:b w:val="0"/>
                <w:sz w:val="24"/>
                <w:szCs w:val="24"/>
              </w:rPr>
            </w:pPr>
          </w:p>
          <w:p w14:paraId="7557D5B6" w14:textId="77777777" w:rsidR="00721A97" w:rsidRPr="0057534D" w:rsidRDefault="00721A97" w:rsidP="007047C5">
            <w:pPr>
              <w:ind w:left="0" w:right="3" w:firstLine="0"/>
              <w:rPr>
                <w:b w:val="0"/>
                <w:sz w:val="24"/>
                <w:szCs w:val="24"/>
              </w:rPr>
            </w:pPr>
          </w:p>
        </w:tc>
      </w:tr>
      <w:tr w:rsidR="005C3F09" w:rsidRPr="006956EE" w14:paraId="288CE4C7" w14:textId="77777777" w:rsidTr="007047C5">
        <w:tblPrEx>
          <w:tblCellMar>
            <w:top w:w="44" w:type="dxa"/>
          </w:tblCellMar>
        </w:tblPrEx>
        <w:trPr>
          <w:trHeight w:val="616"/>
        </w:trPr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8398E1" w14:textId="77777777" w:rsidR="005C3F09" w:rsidRPr="0057534D" w:rsidRDefault="005C3F09" w:rsidP="007047C5">
            <w:pPr>
              <w:ind w:left="0" w:right="3" w:firstLine="0"/>
              <w:rPr>
                <w:b w:val="0"/>
                <w:sz w:val="24"/>
                <w:szCs w:val="24"/>
              </w:rPr>
            </w:pPr>
            <w:r w:rsidRPr="0057534D">
              <w:rPr>
                <w:b w:val="0"/>
                <w:sz w:val="24"/>
                <w:szCs w:val="24"/>
              </w:rPr>
              <w:lastRenderedPageBreak/>
              <w:t xml:space="preserve">Specifická kritéria přijatelnosti integrovaných projektů CLLD pro SC 2.4 IROP - </w:t>
            </w:r>
            <w:r w:rsidRPr="0057534D">
              <w:rPr>
                <w:b w:val="0"/>
                <w:sz w:val="24"/>
                <w:szCs w:val="24"/>
              </w:rPr>
              <w:br/>
              <w:t>Zvýšení kvality a dostupnosti infrastruktury pro vzdělávání a celoživotní učení</w:t>
            </w:r>
          </w:p>
        </w:tc>
      </w:tr>
      <w:tr w:rsidR="005C3F09" w:rsidRPr="006956EE" w14:paraId="0CEB95A3" w14:textId="77777777" w:rsidTr="007047C5">
        <w:tblPrEx>
          <w:tblCellMar>
            <w:top w:w="44" w:type="dxa"/>
          </w:tblCellMar>
        </w:tblPrEx>
        <w:trPr>
          <w:trHeight w:val="26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31757E" w14:textId="77777777" w:rsidR="005C3F09" w:rsidRPr="002F3A3B" w:rsidRDefault="005C3F09" w:rsidP="004C76FB">
            <w:pPr>
              <w:ind w:left="0" w:right="3" w:firstLine="0"/>
              <w:rPr>
                <w:sz w:val="20"/>
                <w:szCs w:val="20"/>
              </w:rPr>
            </w:pPr>
            <w:bookmarkStart w:id="2" w:name="_Hlk523144160"/>
            <w:r>
              <w:rPr>
                <w:sz w:val="20"/>
                <w:szCs w:val="20"/>
              </w:rPr>
              <w:t xml:space="preserve"> Číslo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753C63" w14:textId="77777777" w:rsidR="005C3F09" w:rsidRPr="002F3A3B" w:rsidRDefault="005C3F09" w:rsidP="004C76FB">
            <w:pPr>
              <w:ind w:left="0" w:right="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2F3A3B">
              <w:rPr>
                <w:sz w:val="20"/>
                <w:szCs w:val="20"/>
              </w:rPr>
              <w:t>Název kritéria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9A8518" w14:textId="77777777" w:rsidR="005C3F09" w:rsidRPr="002F3A3B" w:rsidRDefault="005C3F09" w:rsidP="004C76FB">
            <w:pPr>
              <w:ind w:left="110" w:firstLine="0"/>
              <w:rPr>
                <w:sz w:val="20"/>
                <w:szCs w:val="20"/>
              </w:rPr>
            </w:pPr>
            <w:r w:rsidRPr="002F3A3B">
              <w:rPr>
                <w:sz w:val="20"/>
                <w:szCs w:val="20"/>
              </w:rPr>
              <w:t>Druh kritéria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F0CF79" w14:textId="77777777" w:rsidR="005C3F09" w:rsidRPr="002F3A3B" w:rsidRDefault="005C3F09" w:rsidP="007047C5">
            <w:pPr>
              <w:ind w:left="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2F3A3B">
              <w:rPr>
                <w:sz w:val="20"/>
                <w:szCs w:val="20"/>
              </w:rPr>
              <w:t>Hodnocení (ANO/NE/</w:t>
            </w:r>
            <w:r>
              <w:rPr>
                <w:sz w:val="20"/>
                <w:szCs w:val="20"/>
              </w:rPr>
              <w:t>NT - nerelevantní</w:t>
            </w:r>
            <w:r w:rsidRPr="002F3A3B">
              <w:rPr>
                <w:sz w:val="20"/>
                <w:szCs w:val="20"/>
              </w:rPr>
              <w:t>)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542210" w14:textId="77777777" w:rsidR="005C3F09" w:rsidRPr="0057534D" w:rsidRDefault="005C3F09" w:rsidP="007047C5">
            <w:pPr>
              <w:ind w:left="20" w:firstLine="0"/>
              <w:rPr>
                <w:b w:val="0"/>
                <w:sz w:val="20"/>
                <w:szCs w:val="20"/>
              </w:rPr>
            </w:pPr>
            <w:r w:rsidRPr="0057534D">
              <w:rPr>
                <w:b w:val="0"/>
                <w:sz w:val="20"/>
                <w:szCs w:val="20"/>
              </w:rPr>
              <w:t>Referenční dokumenty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AB6FC4" w14:textId="77777777" w:rsidR="005C3F09" w:rsidRPr="002F3A3B" w:rsidRDefault="005C3F09" w:rsidP="004C76FB">
            <w:pPr>
              <w:ind w:left="20" w:firstLine="0"/>
              <w:rPr>
                <w:sz w:val="20"/>
                <w:szCs w:val="20"/>
              </w:rPr>
            </w:pPr>
            <w:r w:rsidRPr="008F67E4">
              <w:rPr>
                <w:sz w:val="20"/>
                <w:szCs w:val="20"/>
              </w:rPr>
              <w:t>ANO/NE/</w:t>
            </w:r>
            <w:r>
              <w:rPr>
                <w:sz w:val="20"/>
                <w:szCs w:val="20"/>
              </w:rPr>
              <w:t>NT</w:t>
            </w:r>
          </w:p>
        </w:tc>
      </w:tr>
      <w:bookmarkEnd w:id="2"/>
      <w:tr w:rsidR="005C3F09" w:rsidRPr="006956EE" w14:paraId="3368A9C5" w14:textId="77777777" w:rsidTr="007047C5">
        <w:tblPrEx>
          <w:tblCellMar>
            <w:top w:w="44" w:type="dxa"/>
          </w:tblCellMar>
        </w:tblPrEx>
        <w:trPr>
          <w:trHeight w:val="334"/>
        </w:trPr>
        <w:tc>
          <w:tcPr>
            <w:tcW w:w="10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4D8431D" w14:textId="77777777" w:rsidR="005C3F09" w:rsidRPr="008F67E4" w:rsidRDefault="005C3F09" w:rsidP="007047C5">
            <w:pPr>
              <w:ind w:left="194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Společná pro všechny aktivity</w:t>
            </w:r>
          </w:p>
        </w:tc>
        <w:tc>
          <w:tcPr>
            <w:tcW w:w="4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939284" w14:textId="77777777" w:rsidR="005C3F09" w:rsidRPr="0057534D" w:rsidRDefault="005C3F09" w:rsidP="007047C5">
            <w:pPr>
              <w:spacing w:after="160"/>
              <w:ind w:left="0" w:firstLine="0"/>
              <w:rPr>
                <w:b w:val="0"/>
                <w:sz w:val="24"/>
                <w:szCs w:val="24"/>
              </w:rPr>
            </w:pPr>
          </w:p>
        </w:tc>
      </w:tr>
      <w:tr w:rsidR="005C3F09" w:rsidRPr="006956EE" w14:paraId="47221F4A" w14:textId="77777777" w:rsidTr="007047C5">
        <w:tblPrEx>
          <w:tblCellMar>
            <w:top w:w="44" w:type="dxa"/>
          </w:tblCellMar>
        </w:tblPrEx>
        <w:trPr>
          <w:trHeight w:val="2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5BFE9" w14:textId="77777777" w:rsidR="005C3F09" w:rsidRDefault="005C3F09" w:rsidP="004C76FB">
            <w:pPr>
              <w:rPr>
                <w:b w:val="0"/>
                <w:sz w:val="20"/>
                <w:szCs w:val="20"/>
              </w:rPr>
            </w:pPr>
          </w:p>
          <w:p w14:paraId="7BE02336" w14:textId="77777777" w:rsidR="005C3F09" w:rsidRDefault="005C3F09" w:rsidP="009852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</w:t>
            </w:r>
          </w:p>
          <w:p w14:paraId="60B3B917" w14:textId="77777777" w:rsidR="005C3F09" w:rsidRDefault="005C3F09" w:rsidP="004C76F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0858A" w14:textId="77777777" w:rsidR="005C3F09" w:rsidRPr="006956EE" w:rsidRDefault="005C3F09" w:rsidP="004C76FB">
            <w:pPr>
              <w:ind w:left="74" w:firstLine="0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Žadatel má zajištěnou administrativní, finanční a provozní kapacitu k realizaci a udržitelnosti projektu.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FE555" w14:textId="77777777" w:rsidR="005C3F09" w:rsidRPr="006956EE" w:rsidRDefault="005C3F09" w:rsidP="002F3A3B">
            <w:pPr>
              <w:ind w:left="19" w:firstLine="0"/>
              <w:jc w:val="center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napravitelné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DE4CB" w14:textId="77777777" w:rsidR="005C3F09" w:rsidRPr="004C76FB" w:rsidRDefault="0060781D" w:rsidP="007047C5">
            <w:pPr>
              <w:ind w:left="25" w:firstLine="0"/>
              <w:rPr>
                <w:b w:val="0"/>
                <w:sz w:val="20"/>
                <w:szCs w:val="20"/>
              </w:rPr>
            </w:pPr>
            <w:r w:rsidRPr="0060781D">
              <w:rPr>
                <w:b w:val="0"/>
                <w:sz w:val="20"/>
                <w:szCs w:val="20"/>
              </w:rPr>
              <w:t>Žádost o podporu, Studie proveditelnosti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EFD69" w14:textId="77777777" w:rsidR="0060781D" w:rsidRPr="0057534D" w:rsidRDefault="0060781D" w:rsidP="007047C5">
            <w:pPr>
              <w:ind w:left="60" w:firstLine="0"/>
              <w:rPr>
                <w:b w:val="0"/>
                <w:sz w:val="20"/>
                <w:szCs w:val="20"/>
              </w:rPr>
            </w:pPr>
            <w:r w:rsidRPr="0057534D">
              <w:rPr>
                <w:b w:val="0"/>
                <w:sz w:val="20"/>
                <w:szCs w:val="20"/>
              </w:rPr>
              <w:t>ANO – Žadatel popsal zajištění realizace a udržitelnosti ve studii proveditelnosti a v žádosti o podporu.</w:t>
            </w:r>
          </w:p>
          <w:p w14:paraId="573C91CA" w14:textId="77777777" w:rsidR="005C3F09" w:rsidRPr="0057534D" w:rsidRDefault="0060781D" w:rsidP="007047C5">
            <w:pPr>
              <w:ind w:left="60" w:firstLine="0"/>
              <w:rPr>
                <w:b w:val="0"/>
                <w:sz w:val="20"/>
                <w:szCs w:val="20"/>
              </w:rPr>
            </w:pPr>
            <w:r w:rsidRPr="0057534D">
              <w:rPr>
                <w:b w:val="0"/>
                <w:sz w:val="20"/>
                <w:szCs w:val="20"/>
              </w:rPr>
              <w:t>NE – Žadatel nepopsal zajištění realizace a udržitelnosti ve studii proveditelnosti a v žádosti o podporu.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1DAC2" w14:textId="77777777" w:rsidR="005C3F09" w:rsidRPr="006956EE" w:rsidRDefault="005C3F09" w:rsidP="002F3A3B">
            <w:pPr>
              <w:ind w:left="60" w:firstLine="0"/>
              <w:rPr>
                <w:sz w:val="20"/>
                <w:szCs w:val="20"/>
              </w:rPr>
            </w:pPr>
          </w:p>
        </w:tc>
      </w:tr>
      <w:tr w:rsidR="005C3F09" w:rsidRPr="006956EE" w14:paraId="2D02880D" w14:textId="77777777" w:rsidTr="007047C5">
        <w:tblPrEx>
          <w:tblCellMar>
            <w:top w:w="44" w:type="dxa"/>
          </w:tblCellMar>
        </w:tblPrEx>
        <w:trPr>
          <w:trHeight w:val="370"/>
        </w:trPr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17396C" w14:textId="77777777" w:rsidR="005C3F09" w:rsidRPr="0057534D" w:rsidRDefault="005C3F09" w:rsidP="007047C5">
            <w:pPr>
              <w:spacing w:after="160"/>
              <w:ind w:left="0" w:firstLine="0"/>
              <w:rPr>
                <w:b w:val="0"/>
                <w:sz w:val="20"/>
                <w:szCs w:val="20"/>
              </w:rPr>
            </w:pPr>
            <w:r w:rsidRPr="0057534D">
              <w:rPr>
                <w:b w:val="0"/>
                <w:sz w:val="24"/>
                <w:szCs w:val="24"/>
              </w:rPr>
              <w:t>Aktivita - Infrastruktura základních škol</w:t>
            </w:r>
          </w:p>
        </w:tc>
      </w:tr>
      <w:tr w:rsidR="00296CBF" w:rsidRPr="006956EE" w14:paraId="4328A851" w14:textId="77777777" w:rsidTr="007047C5">
        <w:tblPrEx>
          <w:tblCellMar>
            <w:top w:w="44" w:type="dxa"/>
          </w:tblCellMar>
        </w:tblPrEx>
        <w:trPr>
          <w:trHeight w:val="66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552A2DD2" w14:textId="77777777" w:rsidR="005C3F09" w:rsidRPr="00404048" w:rsidRDefault="005C3F09" w:rsidP="004C76FB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4E2CACA0" w14:textId="77777777" w:rsidR="005C3F09" w:rsidRPr="00404048" w:rsidRDefault="005C3F09" w:rsidP="002F3A3B">
            <w:pPr>
              <w:ind w:left="20" w:firstLine="0"/>
              <w:rPr>
                <w:b w:val="0"/>
                <w:sz w:val="20"/>
                <w:szCs w:val="20"/>
              </w:rPr>
            </w:pPr>
            <w:r w:rsidRPr="00DA3F13">
              <w:rPr>
                <w:b w:val="0"/>
                <w:sz w:val="20"/>
                <w:szCs w:val="20"/>
              </w:rPr>
              <w:t>Projekt je v souladu s akčním plánem vzdělávání.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22E76013" w14:textId="77777777" w:rsidR="005C3F09" w:rsidRPr="006956EE" w:rsidRDefault="005D2CBE" w:rsidP="002F3A3B">
            <w:pPr>
              <w:ind w:left="19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ne</w:t>
            </w:r>
            <w:r w:rsidRPr="006956EE">
              <w:rPr>
                <w:b w:val="0"/>
                <w:sz w:val="20"/>
                <w:szCs w:val="20"/>
              </w:rPr>
              <w:t>napravitelné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215D8C99" w14:textId="77777777" w:rsidR="005C3F09" w:rsidRPr="0057534D" w:rsidRDefault="0057534D" w:rsidP="007047C5">
            <w:pPr>
              <w:ind w:left="25" w:firstLine="0"/>
              <w:rPr>
                <w:b w:val="0"/>
                <w:sz w:val="20"/>
                <w:szCs w:val="20"/>
              </w:rPr>
            </w:pPr>
            <w:r w:rsidRPr="0057534D">
              <w:rPr>
                <w:b w:val="0"/>
                <w:sz w:val="20"/>
                <w:szCs w:val="20"/>
              </w:rPr>
              <w:t>Žádost o podporu, Studie proveditelnosti, Místní akční plán, resp. Strategický rámec MAP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1CE79F4D" w14:textId="77777777" w:rsidR="0057534D" w:rsidRPr="0057534D" w:rsidRDefault="0057534D" w:rsidP="007047C5">
            <w:pPr>
              <w:spacing w:after="1"/>
              <w:ind w:left="91" w:firstLine="0"/>
              <w:rPr>
                <w:b w:val="0"/>
                <w:sz w:val="20"/>
                <w:szCs w:val="20"/>
              </w:rPr>
            </w:pPr>
            <w:r w:rsidRPr="0057534D">
              <w:rPr>
                <w:b w:val="0"/>
                <w:sz w:val="20"/>
                <w:szCs w:val="20"/>
              </w:rPr>
              <w:t>ANO – Projekt je v souladu s příslušným Místním akčním plánem.</w:t>
            </w:r>
          </w:p>
          <w:p w14:paraId="7CD71F04" w14:textId="77777777" w:rsidR="0057534D" w:rsidRPr="0057534D" w:rsidRDefault="0057534D" w:rsidP="007047C5">
            <w:pPr>
              <w:spacing w:after="1"/>
              <w:ind w:left="91" w:firstLine="0"/>
              <w:rPr>
                <w:b w:val="0"/>
                <w:sz w:val="20"/>
                <w:szCs w:val="20"/>
              </w:rPr>
            </w:pPr>
            <w:r w:rsidRPr="0057534D">
              <w:rPr>
                <w:b w:val="0"/>
                <w:sz w:val="20"/>
                <w:szCs w:val="20"/>
              </w:rPr>
              <w:t>NE – Projekt není v souladu s příslušným Místním akčním plánem.</w:t>
            </w:r>
          </w:p>
          <w:p w14:paraId="63CDD8AF" w14:textId="77777777" w:rsidR="005C3F09" w:rsidRPr="0057534D" w:rsidRDefault="0057534D" w:rsidP="007047C5">
            <w:pPr>
              <w:spacing w:after="1"/>
              <w:ind w:left="91" w:firstLine="0"/>
              <w:rPr>
                <w:b w:val="0"/>
                <w:sz w:val="20"/>
                <w:szCs w:val="20"/>
              </w:rPr>
            </w:pPr>
            <w:r w:rsidRPr="0057534D">
              <w:rPr>
                <w:b w:val="0"/>
                <w:sz w:val="20"/>
                <w:szCs w:val="20"/>
              </w:rPr>
              <w:t>NERELEVANTNÍ – Projekt není zaměřen na aktivitu Infrastruktura základních škol.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AFE91B4" w14:textId="77777777" w:rsidR="005C3F09" w:rsidRPr="006956EE" w:rsidRDefault="005C3F09" w:rsidP="002F3A3B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96CBF" w:rsidRPr="006956EE" w14:paraId="77E3176C" w14:textId="77777777" w:rsidTr="007047C5">
        <w:tblPrEx>
          <w:tblCellMar>
            <w:top w:w="44" w:type="dxa"/>
          </w:tblCellMar>
        </w:tblPrEx>
        <w:trPr>
          <w:trHeight w:val="50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9CE0412" w14:textId="77777777" w:rsidR="005C3F09" w:rsidRPr="00404048" w:rsidRDefault="005C3F09" w:rsidP="004C76FB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F7ED572" w14:textId="77777777" w:rsidR="005C3F09" w:rsidRPr="00404048" w:rsidRDefault="005C3F09" w:rsidP="002F3A3B">
            <w:pPr>
              <w:ind w:left="20" w:firstLine="0"/>
              <w:rPr>
                <w:b w:val="0"/>
                <w:sz w:val="20"/>
                <w:szCs w:val="20"/>
              </w:rPr>
            </w:pPr>
            <w:r w:rsidRPr="00DA3F13">
              <w:rPr>
                <w:b w:val="0"/>
                <w:sz w:val="20"/>
                <w:szCs w:val="20"/>
              </w:rPr>
              <w:t>Projekt není zaměřen na výstavbu nové školy.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FCF4503" w14:textId="77777777" w:rsidR="005C3F09" w:rsidRPr="006956EE" w:rsidRDefault="005D2CBE" w:rsidP="00042E19">
            <w:pPr>
              <w:ind w:left="24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ne</w:t>
            </w:r>
            <w:r w:rsidRPr="006956EE">
              <w:rPr>
                <w:b w:val="0"/>
                <w:sz w:val="20"/>
                <w:szCs w:val="20"/>
              </w:rPr>
              <w:t>napravitelné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D9772AF" w14:textId="77777777" w:rsidR="005C3F09" w:rsidRPr="00E93E1D" w:rsidRDefault="0057534D" w:rsidP="007047C5">
            <w:pPr>
              <w:ind w:left="25" w:firstLine="0"/>
              <w:rPr>
                <w:b w:val="0"/>
                <w:sz w:val="20"/>
                <w:szCs w:val="20"/>
              </w:rPr>
            </w:pPr>
            <w:r w:rsidRPr="00E93E1D">
              <w:rPr>
                <w:b w:val="0"/>
                <w:sz w:val="20"/>
                <w:szCs w:val="20"/>
              </w:rPr>
              <w:t>Žádost o podporu, Studie proveditelnosti</w:t>
            </w:r>
            <w:r w:rsidR="009E66DC" w:rsidRPr="00E93E1D">
              <w:rPr>
                <w:b w:val="0"/>
                <w:sz w:val="20"/>
                <w:szCs w:val="20"/>
              </w:rPr>
              <w:t xml:space="preserve"> kap. č. 2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90734A1" w14:textId="77777777" w:rsidR="00B21223" w:rsidRPr="00E93E1D" w:rsidRDefault="00B21223" w:rsidP="00B21223">
            <w:pPr>
              <w:ind w:left="74" w:right="251" w:firstLine="0"/>
              <w:rPr>
                <w:b w:val="0"/>
                <w:sz w:val="20"/>
                <w:szCs w:val="20"/>
              </w:rPr>
            </w:pPr>
            <w:r w:rsidRPr="00E93E1D">
              <w:rPr>
                <w:b w:val="0"/>
                <w:sz w:val="20"/>
                <w:szCs w:val="20"/>
              </w:rPr>
              <w:t>ANO – Projekt není zaměřen na výstavbu nové školy.</w:t>
            </w:r>
          </w:p>
          <w:p w14:paraId="347AF0E9" w14:textId="4E0190D5" w:rsidR="00B21223" w:rsidRPr="00E93E1D" w:rsidRDefault="00B21223" w:rsidP="00B21223">
            <w:pPr>
              <w:ind w:left="74" w:right="251" w:firstLine="0"/>
              <w:rPr>
                <w:b w:val="0"/>
                <w:sz w:val="20"/>
                <w:szCs w:val="20"/>
              </w:rPr>
            </w:pPr>
            <w:r w:rsidRPr="00E93E1D">
              <w:rPr>
                <w:b w:val="0"/>
                <w:sz w:val="20"/>
                <w:szCs w:val="20"/>
              </w:rPr>
              <w:t>NE – Projekt je zaměřen na výstavbu nové školy.</w:t>
            </w:r>
          </w:p>
          <w:p w14:paraId="4040C96A" w14:textId="6B78EE1D" w:rsidR="00B21223" w:rsidRPr="00E93E1D" w:rsidRDefault="00B21223" w:rsidP="00B21223">
            <w:pPr>
              <w:ind w:left="74" w:right="251" w:firstLine="0"/>
              <w:rPr>
                <w:b w:val="0"/>
                <w:sz w:val="20"/>
                <w:szCs w:val="20"/>
              </w:rPr>
            </w:pPr>
            <w:r w:rsidRPr="00E93E1D">
              <w:rPr>
                <w:b w:val="0"/>
                <w:sz w:val="20"/>
                <w:szCs w:val="20"/>
              </w:rPr>
              <w:t>NERELEVANTNÍ – Projekt není zaměřen na aktivitu Infrastruktura středních a vyšších odborných škol.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</w:tcPr>
          <w:p w14:paraId="107BC938" w14:textId="77777777" w:rsidR="005C3F09" w:rsidRPr="006956EE" w:rsidRDefault="005C3F09" w:rsidP="002F3A3B">
            <w:pPr>
              <w:ind w:left="24" w:right="251" w:firstLine="0"/>
              <w:jc w:val="both"/>
              <w:rPr>
                <w:sz w:val="20"/>
                <w:szCs w:val="20"/>
              </w:rPr>
            </w:pPr>
          </w:p>
        </w:tc>
      </w:tr>
      <w:tr w:rsidR="00296CBF" w:rsidRPr="00F02085" w14:paraId="2DF3EED5" w14:textId="77777777" w:rsidTr="007047C5">
        <w:tblPrEx>
          <w:tblCellMar>
            <w:top w:w="44" w:type="dxa"/>
          </w:tblCellMar>
        </w:tblPrEx>
        <w:trPr>
          <w:trHeight w:val="57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67F45" w14:textId="77777777" w:rsidR="005C3F09" w:rsidRPr="00404048" w:rsidRDefault="005C3F09" w:rsidP="004C76FB">
            <w:pPr>
              <w:ind w:left="20" w:firstLine="0"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D6FC8" w14:textId="77777777" w:rsidR="005C3F09" w:rsidRPr="00404048" w:rsidRDefault="005C3F09" w:rsidP="002F3A3B">
            <w:pPr>
              <w:ind w:left="20" w:firstLine="0"/>
              <w:rPr>
                <w:b w:val="0"/>
                <w:color w:val="auto"/>
                <w:sz w:val="20"/>
                <w:szCs w:val="20"/>
              </w:rPr>
            </w:pPr>
            <w:r w:rsidRPr="00DA3F13">
              <w:rPr>
                <w:b w:val="0"/>
                <w:color w:val="auto"/>
                <w:sz w:val="20"/>
                <w:szCs w:val="20"/>
              </w:rPr>
              <w:t>Projekt je v souladu s Dlouhodobým záměrem vzdělávání a rozvoje vzdělávací soustavy ČR na období 2019 - 2023.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60CD8" w14:textId="77777777" w:rsidR="005C3F09" w:rsidRPr="00F02085" w:rsidRDefault="005D2CBE" w:rsidP="002F3A3B">
            <w:pPr>
              <w:ind w:left="19" w:firstLine="0"/>
              <w:jc w:val="center"/>
              <w:rPr>
                <w:color w:val="auto"/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napravitelné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7955C" w14:textId="77777777" w:rsidR="005C3F09" w:rsidRPr="0057534D" w:rsidRDefault="0057534D" w:rsidP="007047C5">
            <w:pPr>
              <w:ind w:left="25" w:firstLine="0"/>
              <w:rPr>
                <w:b w:val="0"/>
                <w:color w:val="auto"/>
                <w:sz w:val="20"/>
                <w:szCs w:val="20"/>
              </w:rPr>
            </w:pPr>
            <w:r w:rsidRPr="0057534D">
              <w:rPr>
                <w:b w:val="0"/>
                <w:color w:val="auto"/>
                <w:sz w:val="20"/>
                <w:szCs w:val="20"/>
              </w:rPr>
              <w:t>Žádost o podporu, Studie proveditelnosti</w:t>
            </w:r>
            <w:r w:rsidR="009E66DC">
              <w:rPr>
                <w:b w:val="0"/>
                <w:color w:val="auto"/>
                <w:sz w:val="20"/>
                <w:szCs w:val="20"/>
              </w:rPr>
              <w:t xml:space="preserve"> kap. č. 2</w:t>
            </w:r>
            <w:r w:rsidRPr="0057534D">
              <w:rPr>
                <w:b w:val="0"/>
                <w:color w:val="auto"/>
                <w:sz w:val="20"/>
                <w:szCs w:val="20"/>
              </w:rPr>
              <w:t xml:space="preserve">, Dlouhodobý záměr </w:t>
            </w:r>
            <w:r w:rsidRPr="0057534D">
              <w:rPr>
                <w:b w:val="0"/>
                <w:color w:val="auto"/>
                <w:sz w:val="20"/>
                <w:szCs w:val="20"/>
              </w:rPr>
              <w:lastRenderedPageBreak/>
              <w:t>vzdělávání a rozvoje vzdělávací soustavy ČR na období 2019 - 2023 pro základní vzdělávání</w:t>
            </w:r>
            <w:r w:rsidR="00A02839">
              <w:rPr>
                <w:b w:val="0"/>
                <w:color w:val="auto"/>
                <w:sz w:val="20"/>
                <w:szCs w:val="20"/>
              </w:rPr>
              <w:t xml:space="preserve"> - </w:t>
            </w:r>
            <w:hyperlink r:id="rId7" w:history="1">
              <w:r w:rsidR="00A02839" w:rsidRPr="00A02839">
                <w:rPr>
                  <w:rStyle w:val="Hypertextovodkaz"/>
                  <w:b w:val="0"/>
                  <w:sz w:val="20"/>
                  <w:szCs w:val="20"/>
                </w:rPr>
                <w:t>https://www.msmt.cz/vzdelavani/skolstvi-v-cr/dz-cr-2019-2023</w:t>
              </w:r>
            </w:hyperlink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9AA90" w14:textId="77777777" w:rsidR="0057534D" w:rsidRPr="0057534D" w:rsidRDefault="0057534D" w:rsidP="007047C5">
            <w:pPr>
              <w:ind w:left="60" w:firstLine="0"/>
              <w:rPr>
                <w:b w:val="0"/>
                <w:color w:val="auto"/>
                <w:sz w:val="20"/>
                <w:szCs w:val="20"/>
              </w:rPr>
            </w:pPr>
            <w:r w:rsidRPr="0057534D">
              <w:rPr>
                <w:b w:val="0"/>
                <w:color w:val="auto"/>
                <w:sz w:val="20"/>
                <w:szCs w:val="20"/>
              </w:rPr>
              <w:lastRenderedPageBreak/>
              <w:t xml:space="preserve">ANO – Projekt je v souladu s Dlouhodobým záměrem vzdělávání a </w:t>
            </w:r>
            <w:r w:rsidRPr="0057534D">
              <w:rPr>
                <w:b w:val="0"/>
                <w:color w:val="auto"/>
                <w:sz w:val="20"/>
                <w:szCs w:val="20"/>
              </w:rPr>
              <w:lastRenderedPageBreak/>
              <w:t>rozvoje vzdělávací soustavy ČR na období 2019 - 2023.</w:t>
            </w:r>
          </w:p>
          <w:p w14:paraId="28F11C5F" w14:textId="77777777" w:rsidR="0057534D" w:rsidRPr="0057534D" w:rsidRDefault="0057534D" w:rsidP="007047C5">
            <w:pPr>
              <w:ind w:left="60" w:firstLine="0"/>
              <w:rPr>
                <w:b w:val="0"/>
                <w:color w:val="auto"/>
                <w:sz w:val="20"/>
                <w:szCs w:val="20"/>
              </w:rPr>
            </w:pPr>
            <w:r w:rsidRPr="0057534D">
              <w:rPr>
                <w:b w:val="0"/>
                <w:color w:val="auto"/>
                <w:sz w:val="20"/>
                <w:szCs w:val="20"/>
              </w:rPr>
              <w:t xml:space="preserve">NE </w:t>
            </w:r>
            <w:r w:rsidR="007047C5">
              <w:rPr>
                <w:b w:val="0"/>
                <w:color w:val="auto"/>
                <w:sz w:val="20"/>
                <w:szCs w:val="20"/>
              </w:rPr>
              <w:t>-</w:t>
            </w:r>
            <w:r w:rsidRPr="0057534D">
              <w:rPr>
                <w:b w:val="0"/>
                <w:color w:val="auto"/>
                <w:sz w:val="20"/>
                <w:szCs w:val="20"/>
              </w:rPr>
              <w:t xml:space="preserve"> Projekt není v souladu s Dlouhodobým záměrem vzdělávání a rozvoje vzdělávací soustavy ČR na období 2019 - 2023.</w:t>
            </w:r>
          </w:p>
          <w:p w14:paraId="44DA3BFB" w14:textId="77777777" w:rsidR="005C3F09" w:rsidRPr="0057534D" w:rsidRDefault="0057534D" w:rsidP="007047C5">
            <w:pPr>
              <w:ind w:left="60" w:firstLine="0"/>
              <w:rPr>
                <w:b w:val="0"/>
                <w:color w:val="auto"/>
                <w:sz w:val="20"/>
                <w:szCs w:val="20"/>
              </w:rPr>
            </w:pPr>
            <w:r w:rsidRPr="0057534D">
              <w:rPr>
                <w:b w:val="0"/>
                <w:color w:val="auto"/>
                <w:sz w:val="20"/>
                <w:szCs w:val="20"/>
              </w:rPr>
              <w:t>NERELEVANTNÍ – Projekt není zaměřen na aktivitu Infrastruktura základních škol.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BF35D" w14:textId="77777777" w:rsidR="005C3F09" w:rsidRPr="00F02085" w:rsidRDefault="005C3F09" w:rsidP="008F67E4">
            <w:pPr>
              <w:ind w:left="6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C3F09" w:rsidRPr="006956EE" w14:paraId="5A512F35" w14:textId="77777777" w:rsidTr="007047C5">
        <w:tblPrEx>
          <w:tblCellMar>
            <w:top w:w="28" w:type="dxa"/>
            <w:bottom w:w="16" w:type="dxa"/>
          </w:tblCellMar>
        </w:tblPrEx>
        <w:trPr>
          <w:trHeight w:val="60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E3621" w14:textId="77777777" w:rsidR="005C3F09" w:rsidRPr="00404048" w:rsidRDefault="005C3F09" w:rsidP="004C76FB">
            <w:pPr>
              <w:ind w:left="2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F44D0" w14:textId="77777777" w:rsidR="005C3F09" w:rsidRPr="00404048" w:rsidRDefault="005C3F09">
            <w:pPr>
              <w:ind w:left="20" w:firstLine="0"/>
              <w:rPr>
                <w:b w:val="0"/>
                <w:sz w:val="20"/>
                <w:szCs w:val="20"/>
              </w:rPr>
            </w:pPr>
            <w:r w:rsidRPr="00DA3F13">
              <w:rPr>
                <w:b w:val="0"/>
                <w:sz w:val="20"/>
                <w:szCs w:val="20"/>
              </w:rPr>
              <w:t xml:space="preserve">Projekt nepodporuje opatření, která vedou k diskriminaci a segregaci </w:t>
            </w:r>
            <w:proofErr w:type="spellStart"/>
            <w:r w:rsidRPr="00DA3F13">
              <w:rPr>
                <w:b w:val="0"/>
                <w:sz w:val="20"/>
                <w:szCs w:val="20"/>
              </w:rPr>
              <w:t>margi</w:t>
            </w:r>
            <w:r w:rsidR="00A02839">
              <w:rPr>
                <w:b w:val="0"/>
                <w:sz w:val="20"/>
                <w:szCs w:val="20"/>
              </w:rPr>
              <w:t>nalizovaných</w:t>
            </w:r>
            <w:proofErr w:type="spellEnd"/>
            <w:r w:rsidR="00A02839">
              <w:rPr>
                <w:b w:val="0"/>
                <w:sz w:val="20"/>
                <w:szCs w:val="20"/>
              </w:rPr>
              <w:t xml:space="preserve"> skupin, jako jsou </w:t>
            </w:r>
            <w:r w:rsidRPr="00DA3F13">
              <w:rPr>
                <w:b w:val="0"/>
                <w:sz w:val="20"/>
                <w:szCs w:val="20"/>
              </w:rPr>
              <w:t>romské děti a žáci a další děti a žáci s potřebou podpůrných opatření (děti a žáci se zdravotním postižením, zdravotním znevýhodněním a se sociálním znevýhodněním).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BB93" w14:textId="77777777" w:rsidR="005C3F09" w:rsidRPr="006956EE" w:rsidRDefault="005D2CBE" w:rsidP="007047C5">
            <w:pPr>
              <w:ind w:left="19" w:firstLine="0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napravitelné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BE958" w14:textId="77777777" w:rsidR="005C3F09" w:rsidRPr="0057534D" w:rsidRDefault="0057534D" w:rsidP="007047C5">
            <w:pPr>
              <w:pStyle w:val="Odstavecseseznamem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 w:rsidRPr="0057534D">
              <w:rPr>
                <w:b w:val="0"/>
                <w:sz w:val="20"/>
                <w:szCs w:val="20"/>
              </w:rPr>
              <w:t>Žádost o podporu, Studie proveditelnosti</w:t>
            </w:r>
            <w:r w:rsidR="00A02839">
              <w:rPr>
                <w:b w:val="0"/>
                <w:sz w:val="20"/>
                <w:szCs w:val="20"/>
              </w:rPr>
              <w:t xml:space="preserve"> kap. č. 2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3A0DE" w14:textId="77777777" w:rsidR="0057534D" w:rsidRPr="0057534D" w:rsidRDefault="0057534D" w:rsidP="007047C5">
            <w:pPr>
              <w:spacing w:after="138"/>
              <w:ind w:left="0" w:firstLine="0"/>
              <w:rPr>
                <w:b w:val="0"/>
                <w:sz w:val="20"/>
                <w:szCs w:val="20"/>
              </w:rPr>
            </w:pPr>
            <w:r w:rsidRPr="0057534D">
              <w:rPr>
                <w:b w:val="0"/>
                <w:sz w:val="20"/>
                <w:szCs w:val="20"/>
              </w:rPr>
              <w:t xml:space="preserve">ANO – Projekt nepodporuje žádná opatření, která vedou k diskriminaci a segregaci </w:t>
            </w:r>
            <w:proofErr w:type="spellStart"/>
            <w:r w:rsidRPr="0057534D">
              <w:rPr>
                <w:b w:val="0"/>
                <w:sz w:val="20"/>
                <w:szCs w:val="20"/>
              </w:rPr>
              <w:t>marginalizovaných</w:t>
            </w:r>
            <w:proofErr w:type="spellEnd"/>
            <w:r w:rsidRPr="0057534D">
              <w:rPr>
                <w:b w:val="0"/>
                <w:sz w:val="20"/>
                <w:szCs w:val="20"/>
              </w:rPr>
              <w:t xml:space="preserve"> skupin, jako jsou romské děti a žáci a další děti a žáci s potřebou podpůrných opatření (děti a žáci se zdravotním postižením, zdravotním znevýhodněním a se sociálním znevýhodněním).</w:t>
            </w:r>
          </w:p>
          <w:p w14:paraId="750F64EC" w14:textId="77777777" w:rsidR="0057534D" w:rsidRPr="0057534D" w:rsidRDefault="0057534D" w:rsidP="007047C5">
            <w:pPr>
              <w:ind w:left="0" w:firstLine="0"/>
              <w:contextualSpacing/>
              <w:rPr>
                <w:b w:val="0"/>
                <w:sz w:val="20"/>
                <w:szCs w:val="20"/>
              </w:rPr>
            </w:pPr>
            <w:r w:rsidRPr="0057534D">
              <w:rPr>
                <w:b w:val="0"/>
                <w:sz w:val="20"/>
                <w:szCs w:val="20"/>
              </w:rPr>
              <w:t>Nejsou finančně podporovány aktivity zařazující děti do následujících zařízení:</w:t>
            </w:r>
          </w:p>
          <w:p w14:paraId="6A9FB0BC" w14:textId="77777777" w:rsidR="0057534D" w:rsidRPr="0057534D" w:rsidRDefault="0057534D" w:rsidP="007047C5">
            <w:pPr>
              <w:ind w:left="0" w:firstLine="0"/>
              <w:contextualSpacing/>
              <w:rPr>
                <w:b w:val="0"/>
                <w:sz w:val="20"/>
                <w:szCs w:val="20"/>
              </w:rPr>
            </w:pPr>
            <w:r w:rsidRPr="0057534D">
              <w:rPr>
                <w:b w:val="0"/>
                <w:sz w:val="20"/>
                <w:szCs w:val="20"/>
              </w:rPr>
              <w:t>- do zařízení samostatně zřízených pro žáky se zdravotním postižením nebo do jejich přípravných tříd,</w:t>
            </w:r>
          </w:p>
          <w:p w14:paraId="0B4C1802" w14:textId="77777777" w:rsidR="0057534D" w:rsidRPr="0057534D" w:rsidRDefault="0057534D" w:rsidP="007047C5">
            <w:pPr>
              <w:ind w:left="0" w:firstLine="0"/>
              <w:contextualSpacing/>
              <w:rPr>
                <w:b w:val="0"/>
                <w:sz w:val="20"/>
                <w:szCs w:val="20"/>
              </w:rPr>
            </w:pPr>
            <w:r w:rsidRPr="0057534D">
              <w:rPr>
                <w:b w:val="0"/>
                <w:sz w:val="20"/>
                <w:szCs w:val="20"/>
              </w:rPr>
              <w:t xml:space="preserve">- do zařízení vzdělávajících podle ŠVP upraveného podle potřeb podpůrných opatření pro více než 40 % dětí, </w:t>
            </w:r>
          </w:p>
          <w:p w14:paraId="0141B3EF" w14:textId="77777777" w:rsidR="0057534D" w:rsidRPr="0057534D" w:rsidRDefault="0057534D" w:rsidP="007047C5">
            <w:pPr>
              <w:ind w:left="0" w:firstLine="0"/>
              <w:contextualSpacing/>
              <w:rPr>
                <w:b w:val="0"/>
                <w:sz w:val="20"/>
                <w:szCs w:val="20"/>
              </w:rPr>
            </w:pPr>
            <w:r w:rsidRPr="0057534D">
              <w:rPr>
                <w:b w:val="0"/>
                <w:sz w:val="20"/>
                <w:szCs w:val="20"/>
              </w:rPr>
              <w:t>- do tříd, oddělení nebo studijních skupin zřízených pro žáky se zdravotním postižením v běžném zařízení.</w:t>
            </w:r>
          </w:p>
          <w:p w14:paraId="50A09BEF" w14:textId="77777777" w:rsidR="0057534D" w:rsidRPr="0057534D" w:rsidRDefault="0057534D" w:rsidP="007047C5">
            <w:pPr>
              <w:spacing w:after="138"/>
              <w:ind w:left="0" w:firstLine="0"/>
              <w:rPr>
                <w:b w:val="0"/>
                <w:sz w:val="20"/>
                <w:szCs w:val="20"/>
              </w:rPr>
            </w:pPr>
            <w:r w:rsidRPr="0057534D">
              <w:rPr>
                <w:b w:val="0"/>
                <w:sz w:val="20"/>
                <w:szCs w:val="20"/>
              </w:rPr>
              <w:t xml:space="preserve">NE – Projekt podporuje opatření, která vedou k diskriminaci a segregaci </w:t>
            </w:r>
            <w:proofErr w:type="spellStart"/>
            <w:r w:rsidRPr="0057534D">
              <w:rPr>
                <w:b w:val="0"/>
                <w:sz w:val="20"/>
                <w:szCs w:val="20"/>
              </w:rPr>
              <w:t>marginalizovaných</w:t>
            </w:r>
            <w:proofErr w:type="spellEnd"/>
            <w:r w:rsidRPr="0057534D">
              <w:rPr>
                <w:b w:val="0"/>
                <w:sz w:val="20"/>
                <w:szCs w:val="20"/>
              </w:rPr>
              <w:t xml:space="preserve"> skupin, jako jsou romské děti a žáci a další děti a žáci s potřebou podpůrných opatření (děti a žáci se zdravotním postižením, zdravotním znevýhodněním a se sociálním znevýhodněním).</w:t>
            </w:r>
          </w:p>
          <w:p w14:paraId="3C8AFDF0" w14:textId="2D1E1645" w:rsidR="0057534D" w:rsidRPr="0057534D" w:rsidRDefault="0057534D" w:rsidP="007047C5">
            <w:pPr>
              <w:ind w:left="0" w:firstLine="0"/>
              <w:contextualSpacing/>
              <w:rPr>
                <w:b w:val="0"/>
                <w:sz w:val="20"/>
                <w:szCs w:val="20"/>
              </w:rPr>
            </w:pPr>
            <w:r w:rsidRPr="0057534D">
              <w:rPr>
                <w:b w:val="0"/>
                <w:sz w:val="20"/>
                <w:szCs w:val="20"/>
              </w:rPr>
              <w:lastRenderedPageBreak/>
              <w:t>Jsou finančně podporovány aktivity zařazující děti do následujících zařízení:</w:t>
            </w:r>
          </w:p>
          <w:p w14:paraId="3B3CA486" w14:textId="77777777" w:rsidR="0057534D" w:rsidRPr="0057534D" w:rsidRDefault="0057534D" w:rsidP="007047C5">
            <w:pPr>
              <w:ind w:left="0" w:firstLine="0"/>
              <w:contextualSpacing/>
              <w:rPr>
                <w:b w:val="0"/>
                <w:sz w:val="20"/>
                <w:szCs w:val="20"/>
              </w:rPr>
            </w:pPr>
            <w:r w:rsidRPr="0057534D">
              <w:rPr>
                <w:b w:val="0"/>
                <w:sz w:val="20"/>
                <w:szCs w:val="20"/>
              </w:rPr>
              <w:t>- do zařízení samostatně zřízených pro žáky se zdravotním postižením nebo do jejich přípravných tříd,</w:t>
            </w:r>
          </w:p>
          <w:p w14:paraId="20807555" w14:textId="77777777" w:rsidR="0057534D" w:rsidRPr="0057534D" w:rsidRDefault="0057534D" w:rsidP="007047C5">
            <w:pPr>
              <w:ind w:left="0" w:firstLine="0"/>
              <w:contextualSpacing/>
              <w:rPr>
                <w:b w:val="0"/>
                <w:sz w:val="20"/>
                <w:szCs w:val="20"/>
              </w:rPr>
            </w:pPr>
            <w:r w:rsidRPr="0057534D">
              <w:rPr>
                <w:b w:val="0"/>
                <w:sz w:val="20"/>
                <w:szCs w:val="20"/>
              </w:rPr>
              <w:t>- do zařízení vzdělávajících podle ŠVP upraveného podle potřeb podpůrných opatření pro více než 40 % dětí,</w:t>
            </w:r>
          </w:p>
          <w:p w14:paraId="7B2210BF" w14:textId="77777777" w:rsidR="0057534D" w:rsidRPr="0057534D" w:rsidRDefault="0057534D" w:rsidP="007047C5">
            <w:pPr>
              <w:ind w:left="0" w:firstLine="0"/>
              <w:contextualSpacing/>
              <w:rPr>
                <w:b w:val="0"/>
                <w:sz w:val="20"/>
                <w:szCs w:val="20"/>
              </w:rPr>
            </w:pPr>
            <w:r w:rsidRPr="0057534D">
              <w:rPr>
                <w:b w:val="0"/>
                <w:sz w:val="20"/>
                <w:szCs w:val="20"/>
              </w:rPr>
              <w:t>- do tříd, oddělení nebo studijních skupin zřízených pro žáky se zdravotním postižením v běžném zařízení.</w:t>
            </w:r>
          </w:p>
          <w:p w14:paraId="64E96B8A" w14:textId="77777777" w:rsidR="005C3F09" w:rsidRPr="00E37975" w:rsidRDefault="0057534D" w:rsidP="007047C5">
            <w:pPr>
              <w:spacing w:after="138"/>
              <w:ind w:left="0" w:firstLine="0"/>
              <w:rPr>
                <w:b w:val="0"/>
                <w:sz w:val="20"/>
                <w:szCs w:val="20"/>
              </w:rPr>
            </w:pPr>
            <w:r w:rsidRPr="0057534D">
              <w:rPr>
                <w:b w:val="0"/>
                <w:sz w:val="20"/>
                <w:szCs w:val="20"/>
              </w:rPr>
              <w:t>NERELEVANTNÍ – Projekt není zaměřen na aktivitu Infrastrukturu základních škol.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CF8C95" w14:textId="77777777" w:rsidR="005C3F09" w:rsidRPr="006956EE" w:rsidRDefault="005C3F09">
            <w:pPr>
              <w:ind w:left="-5" w:firstLine="0"/>
              <w:rPr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lastRenderedPageBreak/>
              <w:t xml:space="preserve"> </w:t>
            </w:r>
          </w:p>
        </w:tc>
      </w:tr>
      <w:tr w:rsidR="005C3F09" w:rsidRPr="006956EE" w14:paraId="618B2E43" w14:textId="77777777" w:rsidTr="007047C5">
        <w:tblPrEx>
          <w:tblCellMar>
            <w:top w:w="28" w:type="dxa"/>
            <w:bottom w:w="16" w:type="dxa"/>
          </w:tblCellMar>
        </w:tblPrEx>
        <w:trPr>
          <w:trHeight w:val="70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E07D" w14:textId="77777777" w:rsidR="005C3F09" w:rsidRPr="00404048" w:rsidRDefault="005C3F09" w:rsidP="004C76FB">
            <w:pPr>
              <w:ind w:left="0" w:firstLine="0"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5.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D0C40" w14:textId="77777777" w:rsidR="005C3F09" w:rsidRPr="00404048" w:rsidRDefault="005C3F09" w:rsidP="004C76FB">
            <w:pPr>
              <w:ind w:left="20" w:firstLine="0"/>
              <w:rPr>
                <w:b w:val="0"/>
                <w:color w:val="auto"/>
                <w:sz w:val="20"/>
                <w:szCs w:val="20"/>
              </w:rPr>
            </w:pPr>
            <w:r w:rsidRPr="00DA3F13">
              <w:rPr>
                <w:b w:val="0"/>
                <w:color w:val="auto"/>
                <w:sz w:val="20"/>
                <w:szCs w:val="20"/>
              </w:rPr>
              <w:t>Projekt nezískal podporu z Národního fondu pro podporu MŠ a ZŠ.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E25F" w14:textId="77777777" w:rsidR="005C3F09" w:rsidRPr="00F02085" w:rsidRDefault="00296CBF" w:rsidP="00296CBF">
            <w:pPr>
              <w:ind w:left="19" w:firstLine="0"/>
              <w:jc w:val="center"/>
              <w:rPr>
                <w:color w:val="auto"/>
                <w:sz w:val="20"/>
                <w:szCs w:val="20"/>
              </w:rPr>
            </w:pPr>
            <w:r w:rsidRPr="006956EE">
              <w:rPr>
                <w:b w:val="0"/>
                <w:sz w:val="20"/>
                <w:szCs w:val="20"/>
              </w:rPr>
              <w:t>napravitelné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185F" w14:textId="0E5BB620" w:rsidR="005C3F09" w:rsidRPr="0057534D" w:rsidRDefault="0057534D" w:rsidP="007047C5">
            <w:pPr>
              <w:ind w:left="25" w:firstLine="0"/>
              <w:rPr>
                <w:b w:val="0"/>
                <w:color w:val="auto"/>
                <w:sz w:val="20"/>
                <w:szCs w:val="20"/>
              </w:rPr>
            </w:pPr>
            <w:r w:rsidRPr="0057534D">
              <w:rPr>
                <w:b w:val="0"/>
                <w:color w:val="auto"/>
                <w:sz w:val="20"/>
                <w:szCs w:val="20"/>
              </w:rPr>
              <w:t xml:space="preserve">Žádost o podporu, Studie </w:t>
            </w:r>
            <w:r w:rsidRPr="00E93E1D">
              <w:rPr>
                <w:b w:val="0"/>
                <w:color w:val="auto"/>
                <w:sz w:val="20"/>
                <w:szCs w:val="20"/>
              </w:rPr>
              <w:t>proveditelnosti</w:t>
            </w:r>
            <w:r w:rsidR="00A02839" w:rsidRPr="00E93E1D">
              <w:rPr>
                <w:b w:val="0"/>
                <w:color w:val="auto"/>
                <w:sz w:val="20"/>
                <w:szCs w:val="20"/>
              </w:rPr>
              <w:t xml:space="preserve"> kap. č. </w:t>
            </w:r>
            <w:r w:rsidR="00B21223" w:rsidRPr="00E93E1D">
              <w:rPr>
                <w:b w:val="0"/>
                <w:color w:val="auto"/>
                <w:sz w:val="20"/>
                <w:szCs w:val="20"/>
              </w:rPr>
              <w:t>2</w:t>
            </w:r>
            <w:r w:rsidRPr="00E93E1D">
              <w:rPr>
                <w:b w:val="0"/>
                <w:color w:val="auto"/>
                <w:sz w:val="20"/>
                <w:szCs w:val="20"/>
              </w:rPr>
              <w:t>,</w:t>
            </w:r>
            <w:r w:rsidRPr="0057534D">
              <w:rPr>
                <w:b w:val="0"/>
                <w:color w:val="auto"/>
                <w:sz w:val="20"/>
                <w:szCs w:val="20"/>
              </w:rPr>
              <w:t xml:space="preserve"> Národní fond pro podporu MŠ a ZŠ (Fond rozvoje kapacit základních a mateřských škol)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BE7C1" w14:textId="77777777" w:rsidR="0057534D" w:rsidRPr="0057534D" w:rsidRDefault="0057534D" w:rsidP="007047C5">
            <w:pPr>
              <w:spacing w:line="261" w:lineRule="auto"/>
              <w:ind w:left="72" w:hanging="34"/>
              <w:rPr>
                <w:b w:val="0"/>
                <w:color w:val="auto"/>
                <w:sz w:val="20"/>
                <w:szCs w:val="20"/>
              </w:rPr>
            </w:pPr>
            <w:r w:rsidRPr="0057534D">
              <w:rPr>
                <w:b w:val="0"/>
                <w:color w:val="auto"/>
                <w:sz w:val="20"/>
                <w:szCs w:val="20"/>
              </w:rPr>
              <w:t>ANO – Projekt nezískal podporu z Národního fondu pro podporu MŠ a ZŠ na stejné výdaje.</w:t>
            </w:r>
          </w:p>
          <w:p w14:paraId="0BD69887" w14:textId="77777777" w:rsidR="0057534D" w:rsidRPr="0057534D" w:rsidRDefault="0057534D" w:rsidP="007047C5">
            <w:pPr>
              <w:spacing w:line="261" w:lineRule="auto"/>
              <w:ind w:left="72" w:hanging="34"/>
              <w:rPr>
                <w:b w:val="0"/>
                <w:color w:val="auto"/>
                <w:sz w:val="20"/>
                <w:szCs w:val="20"/>
              </w:rPr>
            </w:pPr>
            <w:r w:rsidRPr="0057534D">
              <w:rPr>
                <w:b w:val="0"/>
                <w:color w:val="auto"/>
                <w:sz w:val="20"/>
                <w:szCs w:val="20"/>
              </w:rPr>
              <w:t>NE – Projekt byl podpořen z Národního fondu pro podporu MŠ a ZŠ na stejné výdaje.</w:t>
            </w:r>
          </w:p>
          <w:p w14:paraId="42A63C79" w14:textId="77777777" w:rsidR="005C3F09" w:rsidRPr="00F02085" w:rsidRDefault="0057534D" w:rsidP="007047C5">
            <w:pPr>
              <w:spacing w:line="261" w:lineRule="auto"/>
              <w:ind w:left="72" w:hanging="34"/>
              <w:rPr>
                <w:color w:val="auto"/>
                <w:sz w:val="20"/>
                <w:szCs w:val="20"/>
              </w:rPr>
            </w:pPr>
            <w:r w:rsidRPr="0057534D">
              <w:rPr>
                <w:b w:val="0"/>
                <w:color w:val="auto"/>
                <w:sz w:val="20"/>
                <w:szCs w:val="20"/>
              </w:rPr>
              <w:t>NERELEVANTNÍ – Projekt není zaměřen na aktivitu Infrastruktura základních škol.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C818" w14:textId="77777777" w:rsidR="005C3F09" w:rsidRPr="00F02085" w:rsidRDefault="005C3F09">
            <w:pPr>
              <w:ind w:left="6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2DC660A0" w14:textId="77777777" w:rsidR="00603D90" w:rsidRPr="006956EE" w:rsidRDefault="00603D90">
      <w:pPr>
        <w:rPr>
          <w:sz w:val="20"/>
          <w:szCs w:val="20"/>
        </w:rPr>
      </w:pPr>
    </w:p>
    <w:sectPr w:rsidR="00603D90" w:rsidRPr="006956EE" w:rsidSect="00721A9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8E931" w14:textId="77777777" w:rsidR="00694663" w:rsidRDefault="00694663" w:rsidP="007E7EEC">
      <w:pPr>
        <w:spacing w:line="240" w:lineRule="auto"/>
      </w:pPr>
      <w:r>
        <w:separator/>
      </w:r>
    </w:p>
  </w:endnote>
  <w:endnote w:type="continuationSeparator" w:id="0">
    <w:p w14:paraId="35327F72" w14:textId="77777777" w:rsidR="00694663" w:rsidRDefault="00694663" w:rsidP="007E7E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570070"/>
      <w:docPartObj>
        <w:docPartGallery w:val="Page Numbers (Bottom of Page)"/>
        <w:docPartUnique/>
      </w:docPartObj>
    </w:sdtPr>
    <w:sdtEndPr/>
    <w:sdtContent>
      <w:p w14:paraId="33F9E0F9" w14:textId="77777777" w:rsidR="004D3AC1" w:rsidRDefault="004D3AC1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529742C" wp14:editId="425A8C0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Obdélní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A0245" w14:textId="77777777" w:rsidR="004D3AC1" w:rsidRDefault="004D3AC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 w:rsidR="006F0009" w:rsidRPr="006F0009">
                                <w:rPr>
                                  <w:noProof/>
                                  <w:color w:val="ED7D31" w:themeColor="accent2"/>
                                </w:rPr>
                                <w:t>5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529742C" id="Obdélník 650" o:spid="_x0000_s1026" style="position:absolute;left:0;text-align:left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" filled="f" fillcolor="#c0504d" stroked="f" strokecolor="#5c83b4" strokeweight="2.25pt">
                  <v:textbox inset=",0,,0">
                    <w:txbxContent>
                      <w:p w14:paraId="26BA0245" w14:textId="77777777" w:rsidR="004D3AC1" w:rsidRDefault="004D3AC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 w:rsidR="006F0009" w:rsidRPr="006F0009">
                          <w:rPr>
                            <w:noProof/>
                            <w:color w:val="ED7D31" w:themeColor="accent2"/>
                          </w:rPr>
                          <w:t>5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59E76" w14:textId="77777777" w:rsidR="00694663" w:rsidRDefault="00694663" w:rsidP="007E7EEC">
      <w:pPr>
        <w:spacing w:line="240" w:lineRule="auto"/>
      </w:pPr>
      <w:r>
        <w:separator/>
      </w:r>
    </w:p>
  </w:footnote>
  <w:footnote w:type="continuationSeparator" w:id="0">
    <w:p w14:paraId="2D747E30" w14:textId="77777777" w:rsidR="00694663" w:rsidRDefault="00694663" w:rsidP="007E7E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409A" w14:textId="77777777" w:rsidR="004D3AC1" w:rsidRDefault="00721A97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DC2061" wp14:editId="7ED2E8EC">
          <wp:simplePos x="0" y="0"/>
          <wp:positionH relativeFrom="column">
            <wp:posOffset>7597140</wp:posOffset>
          </wp:positionH>
          <wp:positionV relativeFrom="paragraph">
            <wp:posOffset>-268605</wp:posOffset>
          </wp:positionV>
          <wp:extent cx="906780" cy="608330"/>
          <wp:effectExtent l="0" t="0" r="7620" b="1270"/>
          <wp:wrapTight wrapText="right">
            <wp:wrapPolygon edited="0">
              <wp:start x="0" y="0"/>
              <wp:lineTo x="0" y="20969"/>
              <wp:lineTo x="21328" y="20969"/>
              <wp:lineTo x="2132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7EEC">
      <w:rPr>
        <w:noProof/>
      </w:rPr>
      <w:drawing>
        <wp:anchor distT="0" distB="0" distL="114300" distR="114300" simplePos="0" relativeHeight="251661312" behindDoc="1" locked="0" layoutInCell="1" allowOverlap="1" wp14:anchorId="7C3EB512" wp14:editId="0CB55FD0">
          <wp:simplePos x="0" y="0"/>
          <wp:positionH relativeFrom="column">
            <wp:posOffset>43815</wp:posOffset>
          </wp:positionH>
          <wp:positionV relativeFrom="paragraph">
            <wp:posOffset>-386715</wp:posOffset>
          </wp:positionV>
          <wp:extent cx="5568950" cy="910590"/>
          <wp:effectExtent l="0" t="0" r="0" b="3810"/>
          <wp:wrapTight wrapText="bothSides">
            <wp:wrapPolygon edited="0">
              <wp:start x="0" y="0"/>
              <wp:lineTo x="0" y="21238"/>
              <wp:lineTo x="21501" y="21238"/>
              <wp:lineTo x="21501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3AC1">
      <w:t xml:space="preserve">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3F4C"/>
    <w:multiLevelType w:val="hybridMultilevel"/>
    <w:tmpl w:val="1FA69CFC"/>
    <w:lvl w:ilvl="0" w:tplc="1B04EA5A">
      <w:start w:val="1"/>
      <w:numFmt w:val="bullet"/>
      <w:lvlText w:val="-"/>
      <w:lvlJc w:val="left"/>
      <w:pPr>
        <w:ind w:left="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1700B17C">
      <w:start w:val="1"/>
      <w:numFmt w:val="bullet"/>
      <w:lvlText w:val="o"/>
      <w:lvlJc w:val="left"/>
      <w:pPr>
        <w:ind w:left="1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5B289864">
      <w:start w:val="1"/>
      <w:numFmt w:val="bullet"/>
      <w:lvlText w:val="▪"/>
      <w:lvlJc w:val="left"/>
      <w:pPr>
        <w:ind w:left="2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A19C6432">
      <w:start w:val="1"/>
      <w:numFmt w:val="bullet"/>
      <w:lvlText w:val="•"/>
      <w:lvlJc w:val="left"/>
      <w:pPr>
        <w:ind w:left="2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3FCA9590">
      <w:start w:val="1"/>
      <w:numFmt w:val="bullet"/>
      <w:lvlText w:val="o"/>
      <w:lvlJc w:val="left"/>
      <w:pPr>
        <w:ind w:left="3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3FCE409E">
      <w:start w:val="1"/>
      <w:numFmt w:val="bullet"/>
      <w:lvlText w:val="▪"/>
      <w:lvlJc w:val="left"/>
      <w:pPr>
        <w:ind w:left="4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68A647BA">
      <w:start w:val="1"/>
      <w:numFmt w:val="bullet"/>
      <w:lvlText w:val="•"/>
      <w:lvlJc w:val="left"/>
      <w:pPr>
        <w:ind w:left="4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FA4AB040">
      <w:start w:val="1"/>
      <w:numFmt w:val="bullet"/>
      <w:lvlText w:val="o"/>
      <w:lvlJc w:val="left"/>
      <w:pPr>
        <w:ind w:left="5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2B280C1A">
      <w:start w:val="1"/>
      <w:numFmt w:val="bullet"/>
      <w:lvlText w:val="▪"/>
      <w:lvlJc w:val="left"/>
      <w:pPr>
        <w:ind w:left="6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D21BB1"/>
    <w:multiLevelType w:val="hybridMultilevel"/>
    <w:tmpl w:val="098ED952"/>
    <w:lvl w:ilvl="0" w:tplc="CD3AB054">
      <w:numFmt w:val="bullet"/>
      <w:lvlText w:val="-"/>
      <w:lvlJc w:val="left"/>
      <w:pPr>
        <w:ind w:left="43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6D"/>
    <w:rsid w:val="00042E19"/>
    <w:rsid w:val="001D4312"/>
    <w:rsid w:val="001E477E"/>
    <w:rsid w:val="00273ADC"/>
    <w:rsid w:val="00296CBF"/>
    <w:rsid w:val="002A6BC8"/>
    <w:rsid w:val="002F3A3B"/>
    <w:rsid w:val="00347753"/>
    <w:rsid w:val="00374C1C"/>
    <w:rsid w:val="003E511D"/>
    <w:rsid w:val="003F69F2"/>
    <w:rsid w:val="00404048"/>
    <w:rsid w:val="00405FAB"/>
    <w:rsid w:val="00440942"/>
    <w:rsid w:val="00445EF6"/>
    <w:rsid w:val="004757EE"/>
    <w:rsid w:val="004C76FB"/>
    <w:rsid w:val="004D3AC1"/>
    <w:rsid w:val="004D54DB"/>
    <w:rsid w:val="004D71E6"/>
    <w:rsid w:val="0051180A"/>
    <w:rsid w:val="0057534D"/>
    <w:rsid w:val="005B04A6"/>
    <w:rsid w:val="005B3D2D"/>
    <w:rsid w:val="005C22BA"/>
    <w:rsid w:val="005C31A6"/>
    <w:rsid w:val="005C3F09"/>
    <w:rsid w:val="005D0B8B"/>
    <w:rsid w:val="005D2CBE"/>
    <w:rsid w:val="00603D90"/>
    <w:rsid w:val="0060781D"/>
    <w:rsid w:val="0061381F"/>
    <w:rsid w:val="006210A8"/>
    <w:rsid w:val="00661FD1"/>
    <w:rsid w:val="00694663"/>
    <w:rsid w:val="006956EE"/>
    <w:rsid w:val="006F0009"/>
    <w:rsid w:val="007047C5"/>
    <w:rsid w:val="00721A97"/>
    <w:rsid w:val="007437F9"/>
    <w:rsid w:val="007764EB"/>
    <w:rsid w:val="007A76E3"/>
    <w:rsid w:val="007B2E1C"/>
    <w:rsid w:val="007C09CB"/>
    <w:rsid w:val="007C7D97"/>
    <w:rsid w:val="007D677B"/>
    <w:rsid w:val="007E7EEC"/>
    <w:rsid w:val="00800775"/>
    <w:rsid w:val="008F67E4"/>
    <w:rsid w:val="00917F12"/>
    <w:rsid w:val="009809F8"/>
    <w:rsid w:val="009852A9"/>
    <w:rsid w:val="009874CC"/>
    <w:rsid w:val="009971B2"/>
    <w:rsid w:val="009C0AB6"/>
    <w:rsid w:val="009E66DC"/>
    <w:rsid w:val="009F5630"/>
    <w:rsid w:val="00A02839"/>
    <w:rsid w:val="00A13D94"/>
    <w:rsid w:val="00A467F7"/>
    <w:rsid w:val="00A815A7"/>
    <w:rsid w:val="00A9360A"/>
    <w:rsid w:val="00AB705E"/>
    <w:rsid w:val="00AE1BB3"/>
    <w:rsid w:val="00AE5069"/>
    <w:rsid w:val="00B030A6"/>
    <w:rsid w:val="00B21223"/>
    <w:rsid w:val="00B6186D"/>
    <w:rsid w:val="00B62811"/>
    <w:rsid w:val="00BD578B"/>
    <w:rsid w:val="00BF3C94"/>
    <w:rsid w:val="00C14529"/>
    <w:rsid w:val="00C2611B"/>
    <w:rsid w:val="00C421AC"/>
    <w:rsid w:val="00C444D1"/>
    <w:rsid w:val="00C45673"/>
    <w:rsid w:val="00C7139C"/>
    <w:rsid w:val="00CC4B86"/>
    <w:rsid w:val="00CE04FB"/>
    <w:rsid w:val="00CF1900"/>
    <w:rsid w:val="00DA3F13"/>
    <w:rsid w:val="00E26A62"/>
    <w:rsid w:val="00E37975"/>
    <w:rsid w:val="00E81CEE"/>
    <w:rsid w:val="00E93E1D"/>
    <w:rsid w:val="00EA543C"/>
    <w:rsid w:val="00EC3C8C"/>
    <w:rsid w:val="00F02085"/>
    <w:rsid w:val="00F11F96"/>
    <w:rsid w:val="00F230D3"/>
    <w:rsid w:val="00FB5F67"/>
    <w:rsid w:val="00FC1C6B"/>
    <w:rsid w:val="00FD091C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55609A"/>
  <w15:docId w15:val="{51BDED57-E638-46F6-A338-F6D9D0D2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  <w:ind w:left="6692" w:hanging="6618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E7EE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7EEC"/>
    <w:rPr>
      <w:rFonts w:ascii="Calibri" w:eastAsia="Calibri" w:hAnsi="Calibri" w:cs="Calibri"/>
      <w:b/>
      <w:color w:val="000000"/>
    </w:rPr>
  </w:style>
  <w:style w:type="paragraph" w:styleId="Zpat">
    <w:name w:val="footer"/>
    <w:basedOn w:val="Normln"/>
    <w:link w:val="ZpatChar"/>
    <w:uiPriority w:val="99"/>
    <w:unhideWhenUsed/>
    <w:rsid w:val="007E7EE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7EEC"/>
    <w:rPr>
      <w:rFonts w:ascii="Calibri" w:eastAsia="Calibri" w:hAnsi="Calibri" w:cs="Calibri"/>
      <w:b/>
      <w:color w:val="000000"/>
    </w:rPr>
  </w:style>
  <w:style w:type="paragraph" w:styleId="Odstavecseseznamem">
    <w:name w:val="List Paragraph"/>
    <w:basedOn w:val="Normln"/>
    <w:uiPriority w:val="34"/>
    <w:qFormat/>
    <w:rsid w:val="005C31A6"/>
    <w:pPr>
      <w:ind w:left="720"/>
      <w:contextualSpacing/>
    </w:pPr>
  </w:style>
  <w:style w:type="table" w:customStyle="1" w:styleId="TableGrid1">
    <w:name w:val="TableGrid1"/>
    <w:rsid w:val="00AE506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437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7F9"/>
    <w:rPr>
      <w:rFonts w:ascii="Tahoma" w:eastAsia="Calibri" w:hAnsi="Tahoma" w:cs="Tahoma"/>
      <w:b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02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smt.cz/vzdelavani/skolstvi-v-cr/dz-cr-2019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1350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Fialka</dc:creator>
  <cp:lastModifiedBy>Kamila Kabelková</cp:lastModifiedBy>
  <cp:revision>3</cp:revision>
  <dcterms:created xsi:type="dcterms:W3CDTF">2021-10-04T21:24:00Z</dcterms:created>
  <dcterms:modified xsi:type="dcterms:W3CDTF">2021-10-04T21:27:00Z</dcterms:modified>
</cp:coreProperties>
</file>