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D712D" w14:textId="77777777" w:rsidR="006B2169" w:rsidRPr="006B2169" w:rsidRDefault="009F7739" w:rsidP="006B2169">
      <w:pPr>
        <w:pStyle w:val="Nadpis2"/>
        <w:rPr>
          <w:sz w:val="40"/>
          <w:szCs w:val="18"/>
        </w:rPr>
      </w:pPr>
      <w:bookmarkStart w:id="0" w:name="_GoBack"/>
      <w:bookmarkEnd w:id="0"/>
      <w:r>
        <w:rPr>
          <w:sz w:val="40"/>
          <w:szCs w:val="18"/>
        </w:rPr>
        <w:t xml:space="preserve">SC </w:t>
      </w:r>
      <w:r w:rsidR="0059044C">
        <w:rPr>
          <w:sz w:val="40"/>
          <w:szCs w:val="18"/>
        </w:rPr>
        <w:t>5.1</w:t>
      </w:r>
      <w:r w:rsidR="003520A0" w:rsidRPr="00B7054E">
        <w:rPr>
          <w:sz w:val="40"/>
          <w:szCs w:val="18"/>
        </w:rPr>
        <w:t xml:space="preserve"> </w:t>
      </w:r>
      <w:r w:rsidR="006B2169" w:rsidRPr="006B2169">
        <w:rPr>
          <w:sz w:val="40"/>
          <w:szCs w:val="18"/>
        </w:rPr>
        <w:t>Podpora integrovaného a inkluzivního sociálního, hospodářského a environmentálního místního rozvoje, kultury, přírodního dědictví, udržitelného cestovního ruchu a bezpečnosti v jiných než městských oblastech</w:t>
      </w:r>
    </w:p>
    <w:p w14:paraId="3F37F93F" w14:textId="77777777" w:rsidR="008311F6" w:rsidRPr="00B7054E" w:rsidRDefault="008311F6" w:rsidP="008311F6">
      <w:pPr>
        <w:jc w:val="center"/>
        <w:rPr>
          <w:i/>
          <w:sz w:val="18"/>
          <w:szCs w:val="18"/>
          <w:lang w:val="cs-CZ"/>
        </w:rPr>
      </w:pPr>
    </w:p>
    <w:tbl>
      <w:tblPr>
        <w:tblpPr w:leftFromText="141" w:rightFromText="141" w:vertAnchor="text" w:tblpXSpec="center" w:tblpY="1"/>
        <w:tblOverlap w:val="never"/>
        <w:tblW w:w="5497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8"/>
        <w:gridCol w:w="3119"/>
        <w:gridCol w:w="4111"/>
        <w:gridCol w:w="2652"/>
      </w:tblGrid>
      <w:tr w:rsidR="004E2515" w:rsidRPr="00315F53" w14:paraId="7D02CAE2" w14:textId="77777777" w:rsidTr="00F1363E">
        <w:trPr>
          <w:trHeight w:val="493"/>
          <w:jc w:val="center"/>
        </w:trPr>
        <w:tc>
          <w:tcPr>
            <w:tcW w:w="1537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7B0B5683" w14:textId="4A3FFFF6" w:rsidR="005D0F8E" w:rsidRPr="00526B83" w:rsidRDefault="004E2515" w:rsidP="00526B83">
            <w:pPr>
              <w:tabs>
                <w:tab w:val="left" w:pos="13114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15F53">
              <w:rPr>
                <w:b/>
                <w:bCs/>
                <w:sz w:val="18"/>
                <w:szCs w:val="18"/>
              </w:rPr>
              <w:t>Specifická</w:t>
            </w:r>
            <w:proofErr w:type="spellEnd"/>
            <w:r w:rsidRPr="00315F5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15F53">
              <w:rPr>
                <w:b/>
                <w:bCs/>
                <w:sz w:val="18"/>
                <w:szCs w:val="18"/>
              </w:rPr>
              <w:t>kritéria</w:t>
            </w:r>
            <w:proofErr w:type="spellEnd"/>
            <w:r w:rsidRPr="00315F5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15F53">
              <w:rPr>
                <w:b/>
                <w:bCs/>
                <w:sz w:val="18"/>
                <w:szCs w:val="18"/>
              </w:rPr>
              <w:t>přijatelnosti</w:t>
            </w:r>
            <w:proofErr w:type="spellEnd"/>
            <w:r w:rsidR="006B2169">
              <w:rPr>
                <w:b/>
                <w:bCs/>
                <w:sz w:val="18"/>
                <w:szCs w:val="18"/>
              </w:rPr>
              <w:t xml:space="preserve"> pro SC 5.1</w:t>
            </w:r>
          </w:p>
        </w:tc>
      </w:tr>
      <w:tr w:rsidR="004E2515" w:rsidRPr="00315F53" w14:paraId="66780722" w14:textId="77777777" w:rsidTr="00634475">
        <w:trPr>
          <w:trHeight w:val="1046"/>
          <w:jc w:val="center"/>
        </w:trPr>
        <w:tc>
          <w:tcPr>
            <w:tcW w:w="56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2E447F" w14:textId="77777777" w:rsidR="004E2515" w:rsidRPr="00315F53" w:rsidRDefault="004E2515" w:rsidP="003520A0">
            <w:pPr>
              <w:jc w:val="center"/>
              <w:rPr>
                <w:sz w:val="18"/>
                <w:szCs w:val="18"/>
              </w:rPr>
            </w:pPr>
            <w:r w:rsidRPr="00315F53">
              <w:rPr>
                <w:b/>
                <w:bCs/>
                <w:sz w:val="18"/>
                <w:szCs w:val="18"/>
                <w:lang w:val="cs-CZ"/>
              </w:rPr>
              <w:t>Název kritéria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06BAD7" w14:textId="3D6AEF5C" w:rsidR="004E2515" w:rsidRPr="00315F53" w:rsidRDefault="00FB07E1" w:rsidP="003520A0">
            <w:pPr>
              <w:pStyle w:val="Odstavecseseznamem"/>
              <w:ind w:left="0"/>
              <w:jc w:val="center"/>
              <w:rPr>
                <w:rFonts w:cs="Arial"/>
                <w:bCs/>
                <w:sz w:val="18"/>
                <w:szCs w:val="18"/>
              </w:rPr>
            </w:pPr>
            <w:r w:rsidRPr="00D246E0">
              <w:rPr>
                <w:b/>
                <w:bCs/>
                <w:sz w:val="18"/>
                <w:szCs w:val="18"/>
              </w:rPr>
              <w:t xml:space="preserve"> Aspekt </w:t>
            </w:r>
            <w:r>
              <w:rPr>
                <w:b/>
                <w:bCs/>
                <w:sz w:val="18"/>
                <w:szCs w:val="18"/>
              </w:rPr>
              <w:t>kvality projektu</w:t>
            </w:r>
            <w:r w:rsidRPr="00D246E0">
              <w:rPr>
                <w:b/>
                <w:bCs/>
                <w:sz w:val="18"/>
                <w:szCs w:val="18"/>
              </w:rPr>
              <w:t xml:space="preserve"> podle </w:t>
            </w:r>
            <w:r w:rsidRPr="006A4519">
              <w:rPr>
                <w:b/>
                <w:bCs/>
                <w:sz w:val="18"/>
                <w:szCs w:val="18"/>
              </w:rPr>
              <w:t>Metodick</w:t>
            </w:r>
            <w:r>
              <w:rPr>
                <w:b/>
                <w:bCs/>
                <w:sz w:val="18"/>
                <w:szCs w:val="18"/>
              </w:rPr>
              <w:t>ého</w:t>
            </w:r>
            <w:r w:rsidRPr="006A4519">
              <w:rPr>
                <w:b/>
                <w:bCs/>
                <w:sz w:val="18"/>
                <w:szCs w:val="18"/>
              </w:rPr>
              <w:t xml:space="preserve"> pokyn</w:t>
            </w:r>
            <w:r>
              <w:rPr>
                <w:b/>
                <w:bCs/>
                <w:sz w:val="18"/>
                <w:szCs w:val="18"/>
              </w:rPr>
              <w:t>u</w:t>
            </w:r>
            <w:r w:rsidRPr="006A4519">
              <w:rPr>
                <w:b/>
                <w:bCs/>
                <w:sz w:val="18"/>
                <w:szCs w:val="18"/>
              </w:rPr>
              <w:t xml:space="preserve"> výzvy, hodnocení a výběr projektů v období 2021-2027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3AA9F0" w14:textId="77777777" w:rsidR="004E2515" w:rsidRPr="00315F53" w:rsidRDefault="004E2515" w:rsidP="003520A0">
            <w:pPr>
              <w:pStyle w:val="Odstavecseseznamem"/>
              <w:ind w:left="0"/>
              <w:jc w:val="center"/>
              <w:rPr>
                <w:rFonts w:cs="Arial"/>
                <w:bCs/>
                <w:sz w:val="18"/>
                <w:szCs w:val="18"/>
              </w:rPr>
            </w:pPr>
            <w:r w:rsidRPr="00315F53">
              <w:rPr>
                <w:rFonts w:cs="Arial"/>
                <w:b/>
                <w:bCs/>
                <w:sz w:val="18"/>
                <w:szCs w:val="18"/>
              </w:rPr>
              <w:t>Hodnocení (ANO/NE</w:t>
            </w:r>
            <w:r w:rsidR="002829BC" w:rsidRPr="00315F53">
              <w:rPr>
                <w:rFonts w:cs="Arial"/>
                <w:b/>
                <w:bCs/>
                <w:sz w:val="18"/>
                <w:szCs w:val="18"/>
              </w:rPr>
              <w:t>/NERELEVANTNÍ</w:t>
            </w:r>
            <w:r w:rsidRPr="00315F53"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396423D" w14:textId="77777777" w:rsidR="004E2515" w:rsidRPr="00315F53" w:rsidRDefault="004E2515" w:rsidP="003520A0">
            <w:pPr>
              <w:pStyle w:val="Odstavecseseznamem"/>
              <w:ind w:left="0"/>
              <w:jc w:val="center"/>
              <w:rPr>
                <w:rFonts w:cs="Arial"/>
                <w:bCs/>
                <w:sz w:val="18"/>
                <w:szCs w:val="18"/>
              </w:rPr>
            </w:pPr>
            <w:r w:rsidRPr="00315F53">
              <w:rPr>
                <w:rFonts w:cs="Arial"/>
                <w:b/>
                <w:bCs/>
                <w:sz w:val="18"/>
                <w:szCs w:val="18"/>
              </w:rPr>
              <w:t>Referenční dokument</w:t>
            </w:r>
          </w:p>
        </w:tc>
      </w:tr>
      <w:tr w:rsidR="00255632" w:rsidRPr="00315F53" w14:paraId="67B0B2A8" w14:textId="77777777" w:rsidTr="006B2169">
        <w:trPr>
          <w:trHeight w:val="493"/>
          <w:jc w:val="center"/>
        </w:trPr>
        <w:tc>
          <w:tcPr>
            <w:tcW w:w="1537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5B68FA0" w14:textId="3869587B" w:rsidR="00255632" w:rsidRPr="00FC4482" w:rsidRDefault="00CD0ECC" w:rsidP="00526B83">
            <w:pPr>
              <w:tabs>
                <w:tab w:val="left" w:pos="226"/>
              </w:tabs>
              <w:spacing w:before="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A</w:t>
            </w:r>
            <w:r w:rsidR="00255632" w:rsidRPr="00FC4482">
              <w:rPr>
                <w:b/>
                <w:sz w:val="18"/>
                <w:szCs w:val="18"/>
              </w:rPr>
              <w:t>ktivita</w:t>
            </w:r>
            <w:proofErr w:type="spellEnd"/>
            <w:r w:rsidR="00255632" w:rsidRPr="00FC4482">
              <w:rPr>
                <w:b/>
                <w:sz w:val="18"/>
                <w:szCs w:val="18"/>
              </w:rPr>
              <w:t xml:space="preserve"> –</w:t>
            </w:r>
            <w:r w:rsidR="009F7739">
              <w:rPr>
                <w:b/>
                <w:sz w:val="18"/>
                <w:szCs w:val="18"/>
              </w:rPr>
              <w:t xml:space="preserve"> INFRASTRUKTURA </w:t>
            </w:r>
            <w:r w:rsidR="0059044C">
              <w:rPr>
                <w:b/>
                <w:sz w:val="18"/>
                <w:szCs w:val="18"/>
              </w:rPr>
              <w:t xml:space="preserve">PRO </w:t>
            </w:r>
            <w:r w:rsidR="009F7739">
              <w:rPr>
                <w:b/>
                <w:sz w:val="18"/>
                <w:szCs w:val="18"/>
              </w:rPr>
              <w:t>SOCIÁLNÍ SLUŽ</w:t>
            </w:r>
            <w:r w:rsidR="0059044C">
              <w:rPr>
                <w:b/>
                <w:sz w:val="18"/>
                <w:szCs w:val="18"/>
              </w:rPr>
              <w:t>BY</w:t>
            </w:r>
          </w:p>
        </w:tc>
      </w:tr>
      <w:tr w:rsidR="00521DC4" w:rsidRPr="00315F53" w14:paraId="0CC3A1E2" w14:textId="77777777" w:rsidTr="002A0A7E">
        <w:trPr>
          <w:trHeight w:val="493"/>
          <w:jc w:val="center"/>
        </w:trPr>
        <w:tc>
          <w:tcPr>
            <w:tcW w:w="56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2C674" w14:textId="64FEFD4D" w:rsidR="00521DC4" w:rsidRPr="00315F53" w:rsidRDefault="00521DC4" w:rsidP="00521DC4">
            <w:pPr>
              <w:pStyle w:val="Odstavecseseznamem"/>
              <w:ind w:left="0"/>
              <w:rPr>
                <w:rFonts w:cs="Arial"/>
                <w:b/>
                <w:bCs/>
                <w:sz w:val="18"/>
                <w:szCs w:val="18"/>
              </w:rPr>
            </w:pPr>
            <w:r w:rsidRPr="00315F53">
              <w:rPr>
                <w:rFonts w:cs="Arial"/>
                <w:b/>
                <w:bCs/>
                <w:sz w:val="18"/>
                <w:szCs w:val="18"/>
              </w:rPr>
              <w:t>Projekt je v souladu s Národní strategií rozvoje sociálních služeb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2016</w:t>
            </w:r>
            <w:r w:rsidR="00656E06">
              <w:rPr>
                <w:rFonts w:cs="Arial"/>
                <w:b/>
                <w:bCs/>
                <w:sz w:val="18"/>
                <w:szCs w:val="18"/>
              </w:rPr>
              <w:t>-</w:t>
            </w:r>
            <w:r>
              <w:rPr>
                <w:rFonts w:cs="Arial"/>
                <w:b/>
                <w:bCs/>
                <w:sz w:val="18"/>
                <w:szCs w:val="18"/>
              </w:rPr>
              <w:t>2025</w:t>
            </w:r>
            <w:r w:rsidR="00F879D4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0770" w14:textId="6774E5D1" w:rsidR="00521DC4" w:rsidRPr="00315F53" w:rsidRDefault="00521DC4" w:rsidP="002A0A7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15F53">
              <w:rPr>
                <w:bCs/>
                <w:sz w:val="18"/>
                <w:szCs w:val="18"/>
              </w:rPr>
              <w:t>Potřebnost</w:t>
            </w:r>
            <w:proofErr w:type="spellEnd"/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2F7B" w14:textId="2B79B5F1" w:rsidR="00521DC4" w:rsidRDefault="00521DC4" w:rsidP="003A50E4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cs-CZ"/>
              </w:rPr>
            </w:pPr>
            <w:r>
              <w:rPr>
                <w:color w:val="000000"/>
                <w:sz w:val="18"/>
                <w:szCs w:val="18"/>
              </w:rPr>
              <w:t xml:space="preserve">ANO – V </w:t>
            </w:r>
            <w:proofErr w:type="spellStart"/>
            <w:r w:rsidR="00EE2522">
              <w:rPr>
                <w:color w:val="000000"/>
                <w:sz w:val="18"/>
                <w:szCs w:val="18"/>
              </w:rPr>
              <w:t>p</w:t>
            </w:r>
            <w:r w:rsidR="00516F9A">
              <w:rPr>
                <w:color w:val="000000"/>
                <w:sz w:val="18"/>
                <w:szCs w:val="18"/>
              </w:rPr>
              <w:t>odkladech</w:t>
            </w:r>
            <w:proofErr w:type="spellEnd"/>
            <w:r w:rsidR="00516F9A">
              <w:rPr>
                <w:color w:val="000000"/>
                <w:sz w:val="18"/>
                <w:szCs w:val="18"/>
              </w:rPr>
              <w:t xml:space="preserve"> pro </w:t>
            </w:r>
            <w:proofErr w:type="spellStart"/>
            <w:r w:rsidR="00516F9A">
              <w:rPr>
                <w:color w:val="000000"/>
                <w:sz w:val="18"/>
                <w:szCs w:val="18"/>
              </w:rPr>
              <w:t>hodnocení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</w:t>
            </w:r>
            <w:proofErr w:type="spellStart"/>
            <w:r>
              <w:rPr>
                <w:color w:val="000000"/>
                <w:sz w:val="18"/>
                <w:szCs w:val="18"/>
              </w:rPr>
              <w:t>uvedena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vazba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ustanovení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Národní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strategie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rozvoje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sociálních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služeb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2016</w:t>
            </w:r>
            <w:r w:rsidR="00AE3432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2025</w:t>
            </w:r>
            <w:r w:rsidR="00CD622B">
              <w:rPr>
                <w:color w:val="000000"/>
                <w:sz w:val="18"/>
                <w:szCs w:val="18"/>
              </w:rPr>
              <w:t>.</w:t>
            </w:r>
          </w:p>
          <w:p w14:paraId="65D02DD0" w14:textId="4727785D" w:rsidR="00521DC4" w:rsidRPr="00F879D4" w:rsidRDefault="00521DC4" w:rsidP="003A50E4">
            <w:pPr>
              <w:jc w:val="left"/>
              <w:rPr>
                <w:sz w:val="18"/>
                <w:szCs w:val="18"/>
                <w:lang w:val="cs-CZ"/>
              </w:rPr>
            </w:pPr>
            <w:r w:rsidRPr="00F879D4">
              <w:rPr>
                <w:color w:val="000000"/>
                <w:sz w:val="18"/>
                <w:szCs w:val="18"/>
                <w:lang w:val="cs-CZ"/>
              </w:rPr>
              <w:t xml:space="preserve">NE </w:t>
            </w:r>
            <w:r w:rsidR="00656E06" w:rsidRPr="00FF09FF">
              <w:rPr>
                <w:color w:val="000000"/>
                <w:sz w:val="18"/>
                <w:szCs w:val="18"/>
                <w:lang w:val="cs-CZ"/>
              </w:rPr>
              <w:t>–</w:t>
            </w:r>
            <w:r w:rsidRPr="00F879D4">
              <w:rPr>
                <w:color w:val="000000"/>
                <w:sz w:val="18"/>
                <w:szCs w:val="18"/>
                <w:lang w:val="cs-CZ"/>
              </w:rPr>
              <w:t xml:space="preserve"> V </w:t>
            </w:r>
            <w:r w:rsidR="00EE2522">
              <w:rPr>
                <w:color w:val="000000"/>
                <w:sz w:val="18"/>
                <w:szCs w:val="18"/>
                <w:lang w:val="cs-CZ"/>
              </w:rPr>
              <w:t>p</w:t>
            </w:r>
            <w:r w:rsidR="00516F9A">
              <w:rPr>
                <w:color w:val="000000"/>
                <w:sz w:val="18"/>
                <w:szCs w:val="18"/>
                <w:lang w:val="cs-CZ"/>
              </w:rPr>
              <w:t>odkladech pro hodnocení</w:t>
            </w:r>
            <w:r w:rsidRPr="00F879D4">
              <w:rPr>
                <w:color w:val="000000"/>
                <w:sz w:val="18"/>
                <w:szCs w:val="18"/>
                <w:lang w:val="cs-CZ"/>
              </w:rPr>
              <w:t xml:space="preserve"> chybí nebo není zřejmá vazba projektu na Národní strategii rozvoje sociálních služeb 2016</w:t>
            </w:r>
            <w:r w:rsidR="00AE3432">
              <w:rPr>
                <w:color w:val="000000"/>
                <w:sz w:val="18"/>
                <w:szCs w:val="18"/>
                <w:lang w:val="cs-CZ"/>
              </w:rPr>
              <w:t>-</w:t>
            </w:r>
            <w:r w:rsidRPr="00F879D4">
              <w:rPr>
                <w:color w:val="000000"/>
                <w:sz w:val="18"/>
                <w:szCs w:val="18"/>
                <w:lang w:val="cs-CZ"/>
              </w:rPr>
              <w:t>2025</w:t>
            </w:r>
            <w:r w:rsidR="00CD622B">
              <w:rPr>
                <w:color w:val="000000"/>
                <w:sz w:val="18"/>
                <w:szCs w:val="18"/>
                <w:lang w:val="cs-CZ"/>
              </w:rPr>
              <w:t>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A843D" w14:textId="7609E165" w:rsidR="00521DC4" w:rsidRDefault="003A50E4" w:rsidP="00521DC4">
            <w:pPr>
              <w:pStyle w:val="Odstavecseseznamem"/>
              <w:numPr>
                <w:ilvl w:val="0"/>
                <w:numId w:val="58"/>
              </w:numPr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</w:t>
            </w:r>
            <w:r w:rsidR="00521DC4">
              <w:rPr>
                <w:sz w:val="18"/>
                <w:szCs w:val="18"/>
              </w:rPr>
              <w:t>ádost o podporu</w:t>
            </w:r>
          </w:p>
          <w:p w14:paraId="3D3005C8" w14:textId="439696CF" w:rsidR="00521DC4" w:rsidRDefault="00521DC4" w:rsidP="00521DC4">
            <w:pPr>
              <w:pStyle w:val="Odstavecseseznamem"/>
              <w:numPr>
                <w:ilvl w:val="0"/>
                <w:numId w:val="58"/>
              </w:numPr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Národní strategie rozvoje sociálních služeb 2016</w:t>
            </w:r>
            <w:r w:rsidR="00AE343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2025</w:t>
            </w:r>
          </w:p>
          <w:p w14:paraId="765A999A" w14:textId="76B18433" w:rsidR="00521DC4" w:rsidRDefault="003A50E4" w:rsidP="00521DC4">
            <w:pPr>
              <w:pStyle w:val="Odstavecseseznamem"/>
              <w:numPr>
                <w:ilvl w:val="0"/>
                <w:numId w:val="58"/>
              </w:numPr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516F9A">
              <w:rPr>
                <w:sz w:val="18"/>
                <w:szCs w:val="18"/>
              </w:rPr>
              <w:t>odklady pro hodnocení</w:t>
            </w:r>
          </w:p>
        </w:tc>
      </w:tr>
      <w:tr w:rsidR="002D078F" w:rsidRPr="00315F53" w14:paraId="55935426" w14:textId="77777777" w:rsidTr="002A0A7E">
        <w:trPr>
          <w:trHeight w:val="493"/>
          <w:jc w:val="center"/>
        </w:trPr>
        <w:tc>
          <w:tcPr>
            <w:tcW w:w="56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6152C" w14:textId="2A06F353" w:rsidR="002D078F" w:rsidRPr="00315F53" w:rsidRDefault="002D078F" w:rsidP="00EF1C2A">
            <w:pPr>
              <w:pStyle w:val="Odstavecseseznamem"/>
              <w:ind w:left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Projekt je v souladu se Strategickým plánem sociálního začleňování</w:t>
            </w:r>
            <w:r w:rsidR="00F1363E">
              <w:rPr>
                <w:rFonts w:cs="Arial"/>
                <w:b/>
                <w:bCs/>
                <w:sz w:val="18"/>
                <w:szCs w:val="18"/>
              </w:rPr>
              <w:t xml:space="preserve"> nebo</w:t>
            </w:r>
            <w:r w:rsidR="00EF1C2A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>Plánem sociálního začleňování nebo s komunitním plánem nebo s </w:t>
            </w:r>
            <w:r w:rsidR="00AE3432">
              <w:rPr>
                <w:rFonts w:cs="Arial"/>
                <w:b/>
                <w:bCs/>
                <w:sz w:val="18"/>
                <w:szCs w:val="18"/>
              </w:rPr>
              <w:t>k</w:t>
            </w:r>
            <w:r>
              <w:rPr>
                <w:rFonts w:cs="Arial"/>
                <w:b/>
                <w:bCs/>
                <w:sz w:val="18"/>
                <w:szCs w:val="18"/>
              </w:rPr>
              <w:t>rajským střednědobým plánem rozvoje sociálních služeb</w:t>
            </w:r>
            <w:r w:rsidR="00E27128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0A0E" w14:textId="3954E29F" w:rsidR="002D078F" w:rsidRPr="00315F53" w:rsidRDefault="002D078F" w:rsidP="002A0A7E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315F53">
              <w:rPr>
                <w:bCs/>
                <w:sz w:val="18"/>
                <w:szCs w:val="18"/>
              </w:rPr>
              <w:t>Potřebnost</w:t>
            </w:r>
            <w:proofErr w:type="spellEnd"/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A975" w14:textId="78AF78C2" w:rsidR="002D078F" w:rsidRDefault="002D078F" w:rsidP="003A50E4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cs-CZ"/>
              </w:rPr>
            </w:pPr>
            <w:r>
              <w:rPr>
                <w:color w:val="000000"/>
                <w:sz w:val="18"/>
                <w:szCs w:val="18"/>
              </w:rPr>
              <w:t xml:space="preserve">ANO – V </w:t>
            </w:r>
            <w:proofErr w:type="spellStart"/>
            <w:r w:rsidR="00EE2522">
              <w:rPr>
                <w:color w:val="000000"/>
                <w:sz w:val="18"/>
                <w:szCs w:val="18"/>
              </w:rPr>
              <w:t>p</w:t>
            </w:r>
            <w:r w:rsidR="00516F9A">
              <w:rPr>
                <w:color w:val="000000"/>
                <w:sz w:val="18"/>
                <w:szCs w:val="18"/>
              </w:rPr>
              <w:t>odkladech</w:t>
            </w:r>
            <w:proofErr w:type="spellEnd"/>
            <w:r w:rsidR="00516F9A">
              <w:rPr>
                <w:color w:val="000000"/>
                <w:sz w:val="18"/>
                <w:szCs w:val="18"/>
              </w:rPr>
              <w:t xml:space="preserve"> pro </w:t>
            </w:r>
            <w:proofErr w:type="spellStart"/>
            <w:r w:rsidR="00516F9A">
              <w:rPr>
                <w:color w:val="000000"/>
                <w:sz w:val="18"/>
                <w:szCs w:val="18"/>
              </w:rPr>
              <w:t>hodnocení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</w:t>
            </w:r>
            <w:proofErr w:type="spellStart"/>
            <w:r>
              <w:rPr>
                <w:color w:val="000000"/>
                <w:sz w:val="18"/>
                <w:szCs w:val="18"/>
              </w:rPr>
              <w:t>uvedena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vazba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ustanovení</w:t>
            </w:r>
            <w:proofErr w:type="spellEnd"/>
            <w:r w:rsidR="005F75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7596">
              <w:rPr>
                <w:color w:val="000000"/>
                <w:sz w:val="18"/>
                <w:szCs w:val="18"/>
              </w:rPr>
              <w:t>Strategického</w:t>
            </w:r>
            <w:proofErr w:type="spellEnd"/>
            <w:r w:rsidR="005F75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7596">
              <w:rPr>
                <w:color w:val="000000"/>
                <w:sz w:val="18"/>
                <w:szCs w:val="18"/>
              </w:rPr>
              <w:t>plánu</w:t>
            </w:r>
            <w:proofErr w:type="spellEnd"/>
            <w:r w:rsidR="005F75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7596">
              <w:rPr>
                <w:color w:val="000000"/>
                <w:sz w:val="18"/>
                <w:szCs w:val="18"/>
              </w:rPr>
              <w:t>sociálního</w:t>
            </w:r>
            <w:proofErr w:type="spellEnd"/>
            <w:r w:rsidR="005F75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7596">
              <w:rPr>
                <w:color w:val="000000"/>
                <w:sz w:val="18"/>
                <w:szCs w:val="18"/>
              </w:rPr>
              <w:t>začleňování</w:t>
            </w:r>
            <w:proofErr w:type="spellEnd"/>
            <w:r w:rsidR="005F759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5F7596">
              <w:rPr>
                <w:color w:val="000000"/>
                <w:sz w:val="18"/>
                <w:szCs w:val="18"/>
              </w:rPr>
              <w:t>Plánu</w:t>
            </w:r>
            <w:proofErr w:type="spellEnd"/>
            <w:r w:rsidR="005F75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7596">
              <w:rPr>
                <w:color w:val="000000"/>
                <w:sz w:val="18"/>
                <w:szCs w:val="18"/>
              </w:rPr>
              <w:t>sociálního</w:t>
            </w:r>
            <w:proofErr w:type="spellEnd"/>
            <w:r w:rsidR="005F75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7596">
              <w:rPr>
                <w:color w:val="000000"/>
                <w:sz w:val="18"/>
                <w:szCs w:val="18"/>
              </w:rPr>
              <w:t>začleňování</w:t>
            </w:r>
            <w:proofErr w:type="spellEnd"/>
            <w:r w:rsidR="005F759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5F7596">
              <w:rPr>
                <w:color w:val="000000"/>
                <w:sz w:val="18"/>
                <w:szCs w:val="18"/>
              </w:rPr>
              <w:t>komunitního</w:t>
            </w:r>
            <w:proofErr w:type="spellEnd"/>
            <w:r w:rsidR="005F75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7596">
              <w:rPr>
                <w:color w:val="000000"/>
                <w:sz w:val="18"/>
                <w:szCs w:val="18"/>
              </w:rPr>
              <w:t>plánu</w:t>
            </w:r>
            <w:proofErr w:type="spellEnd"/>
            <w:r w:rsidR="005F75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7596">
              <w:rPr>
                <w:color w:val="000000"/>
                <w:sz w:val="18"/>
                <w:szCs w:val="18"/>
              </w:rPr>
              <w:t>nebo</w:t>
            </w:r>
            <w:proofErr w:type="spellEnd"/>
            <w:r w:rsidR="005F75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E3432">
              <w:rPr>
                <w:color w:val="000000"/>
                <w:sz w:val="18"/>
                <w:szCs w:val="18"/>
              </w:rPr>
              <w:t>k</w:t>
            </w:r>
            <w:r w:rsidR="005F7596">
              <w:rPr>
                <w:color w:val="000000"/>
                <w:sz w:val="18"/>
                <w:szCs w:val="18"/>
              </w:rPr>
              <w:t>rajského</w:t>
            </w:r>
            <w:proofErr w:type="spellEnd"/>
            <w:r w:rsidR="005F75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7596">
              <w:rPr>
                <w:color w:val="000000"/>
                <w:sz w:val="18"/>
                <w:szCs w:val="18"/>
              </w:rPr>
              <w:t>střednědobého</w:t>
            </w:r>
            <w:proofErr w:type="spellEnd"/>
            <w:r w:rsidR="005F75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7596">
              <w:rPr>
                <w:color w:val="000000"/>
                <w:sz w:val="18"/>
                <w:szCs w:val="18"/>
              </w:rPr>
              <w:t>plánu</w:t>
            </w:r>
            <w:proofErr w:type="spellEnd"/>
            <w:r w:rsidR="005F75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7596">
              <w:rPr>
                <w:color w:val="000000"/>
                <w:sz w:val="18"/>
                <w:szCs w:val="18"/>
              </w:rPr>
              <w:t>rozvoje</w:t>
            </w:r>
            <w:proofErr w:type="spellEnd"/>
            <w:r w:rsidR="005F75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7596">
              <w:rPr>
                <w:color w:val="000000"/>
                <w:sz w:val="18"/>
                <w:szCs w:val="18"/>
              </w:rPr>
              <w:t>sociálních</w:t>
            </w:r>
            <w:proofErr w:type="spellEnd"/>
            <w:r w:rsidR="005F75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7596">
              <w:rPr>
                <w:color w:val="000000"/>
                <w:sz w:val="18"/>
                <w:szCs w:val="18"/>
              </w:rPr>
              <w:t>služeb</w:t>
            </w:r>
            <w:proofErr w:type="spellEnd"/>
            <w:r w:rsidR="005F7596">
              <w:rPr>
                <w:color w:val="000000"/>
                <w:sz w:val="18"/>
                <w:szCs w:val="18"/>
              </w:rPr>
              <w:t>.</w:t>
            </w:r>
          </w:p>
          <w:p w14:paraId="33BA2B48" w14:textId="0B8FFCF2" w:rsidR="002D078F" w:rsidRPr="00FF09FF" w:rsidRDefault="002D078F" w:rsidP="003A50E4">
            <w:pPr>
              <w:jc w:val="left"/>
              <w:rPr>
                <w:color w:val="000000"/>
                <w:sz w:val="18"/>
                <w:szCs w:val="18"/>
                <w:lang w:val="cs-CZ"/>
              </w:rPr>
            </w:pPr>
            <w:r w:rsidRPr="00F879D4">
              <w:rPr>
                <w:color w:val="000000"/>
                <w:sz w:val="18"/>
                <w:szCs w:val="18"/>
                <w:lang w:val="cs-CZ"/>
              </w:rPr>
              <w:t xml:space="preserve">NE </w:t>
            </w:r>
            <w:r w:rsidR="00656E06" w:rsidRPr="00FF09FF">
              <w:rPr>
                <w:color w:val="000000"/>
                <w:sz w:val="18"/>
                <w:szCs w:val="18"/>
                <w:lang w:val="cs-CZ"/>
              </w:rPr>
              <w:t>–</w:t>
            </w:r>
            <w:r w:rsidRPr="00F879D4">
              <w:rPr>
                <w:color w:val="000000"/>
                <w:sz w:val="18"/>
                <w:szCs w:val="18"/>
                <w:lang w:val="cs-CZ"/>
              </w:rPr>
              <w:t xml:space="preserve"> V </w:t>
            </w:r>
            <w:r w:rsidR="00EE2522">
              <w:rPr>
                <w:color w:val="000000"/>
                <w:sz w:val="18"/>
                <w:szCs w:val="18"/>
                <w:lang w:val="cs-CZ"/>
              </w:rPr>
              <w:t>p</w:t>
            </w:r>
            <w:r w:rsidR="00516F9A">
              <w:rPr>
                <w:color w:val="000000"/>
                <w:sz w:val="18"/>
                <w:szCs w:val="18"/>
                <w:lang w:val="cs-CZ"/>
              </w:rPr>
              <w:t>odkladech pro hodnocení</w:t>
            </w:r>
            <w:r w:rsidRPr="00F879D4">
              <w:rPr>
                <w:color w:val="000000"/>
                <w:sz w:val="18"/>
                <w:szCs w:val="18"/>
                <w:lang w:val="cs-CZ"/>
              </w:rPr>
              <w:t xml:space="preserve"> chybí </w:t>
            </w:r>
            <w:r w:rsidR="005F7596">
              <w:rPr>
                <w:color w:val="000000"/>
                <w:sz w:val="18"/>
                <w:szCs w:val="18"/>
                <w:lang w:val="cs-CZ"/>
              </w:rPr>
              <w:t xml:space="preserve">nebo není zřejmá vazba projektu na </w:t>
            </w:r>
            <w:r w:rsidR="005F7596" w:rsidRPr="00FF09FF">
              <w:rPr>
                <w:color w:val="000000"/>
                <w:sz w:val="18"/>
                <w:szCs w:val="18"/>
                <w:lang w:val="cs-CZ"/>
              </w:rPr>
              <w:t xml:space="preserve">Strategický plán sociálního začleňování, Plán sociálního začleňování, komunitní plán nebo </w:t>
            </w:r>
            <w:r w:rsidR="00AE3432" w:rsidRPr="00FF09FF">
              <w:rPr>
                <w:color w:val="000000"/>
                <w:sz w:val="18"/>
                <w:szCs w:val="18"/>
                <w:lang w:val="cs-CZ"/>
              </w:rPr>
              <w:t xml:space="preserve">krajský </w:t>
            </w:r>
            <w:r w:rsidR="005F7596" w:rsidRPr="00FF09FF">
              <w:rPr>
                <w:color w:val="000000"/>
                <w:sz w:val="18"/>
                <w:szCs w:val="18"/>
                <w:lang w:val="cs-CZ"/>
              </w:rPr>
              <w:t>střednědobý plán rozvoje sociálních služeb.</w:t>
            </w:r>
          </w:p>
          <w:p w14:paraId="1086B66A" w14:textId="50314AF4" w:rsidR="00052701" w:rsidRDefault="00052701" w:rsidP="003A50E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</w:t>
            </w:r>
            <w:r w:rsidR="002B59F9">
              <w:rPr>
                <w:color w:val="000000"/>
                <w:sz w:val="18"/>
                <w:szCs w:val="18"/>
              </w:rPr>
              <w:t>E</w:t>
            </w:r>
            <w:r>
              <w:rPr>
                <w:color w:val="000000"/>
                <w:sz w:val="18"/>
                <w:szCs w:val="18"/>
              </w:rPr>
              <w:t>R</w:t>
            </w:r>
            <w:r w:rsidR="002B59F9">
              <w:rPr>
                <w:color w:val="000000"/>
                <w:sz w:val="18"/>
                <w:szCs w:val="18"/>
              </w:rPr>
              <w:t>ELEVANTNÍ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B86EEA">
              <w:rPr>
                <w:color w:val="000000"/>
                <w:sz w:val="18"/>
                <w:szCs w:val="18"/>
              </w:rPr>
              <w:t>–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86EEA">
              <w:rPr>
                <w:color w:val="000000"/>
                <w:sz w:val="18"/>
                <w:szCs w:val="18"/>
              </w:rPr>
              <w:t>Projekt</w:t>
            </w:r>
            <w:proofErr w:type="spellEnd"/>
            <w:r w:rsidR="00B86EEA">
              <w:rPr>
                <w:color w:val="000000"/>
                <w:sz w:val="18"/>
                <w:szCs w:val="18"/>
              </w:rPr>
              <w:t xml:space="preserve"> je </w:t>
            </w:r>
            <w:proofErr w:type="spellStart"/>
            <w:r w:rsidR="00B86EEA">
              <w:rPr>
                <w:color w:val="000000"/>
                <w:sz w:val="18"/>
                <w:szCs w:val="18"/>
              </w:rPr>
              <w:t>zaměřen</w:t>
            </w:r>
            <w:proofErr w:type="spellEnd"/>
            <w:r w:rsidR="00B86E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86EEA">
              <w:rPr>
                <w:color w:val="000000"/>
                <w:sz w:val="18"/>
                <w:szCs w:val="18"/>
              </w:rPr>
              <w:t>na</w:t>
            </w:r>
            <w:proofErr w:type="spellEnd"/>
            <w:r w:rsidR="00B86E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86EEA">
              <w:rPr>
                <w:color w:val="000000"/>
                <w:sz w:val="18"/>
                <w:szCs w:val="18"/>
              </w:rPr>
              <w:t>sociální</w:t>
            </w:r>
            <w:proofErr w:type="spellEnd"/>
            <w:r w:rsidR="00B86E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86EEA">
              <w:rPr>
                <w:color w:val="000000"/>
                <w:sz w:val="18"/>
                <w:szCs w:val="18"/>
              </w:rPr>
              <w:t>služby</w:t>
            </w:r>
            <w:proofErr w:type="spellEnd"/>
            <w:r w:rsidR="00B86E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86EEA">
              <w:rPr>
                <w:color w:val="000000"/>
                <w:sz w:val="18"/>
                <w:szCs w:val="18"/>
              </w:rPr>
              <w:t>nadregionálního</w:t>
            </w:r>
            <w:proofErr w:type="spellEnd"/>
            <w:r w:rsidR="00B86EEA">
              <w:rPr>
                <w:color w:val="000000"/>
                <w:sz w:val="18"/>
                <w:szCs w:val="18"/>
              </w:rPr>
              <w:t xml:space="preserve"> a </w:t>
            </w:r>
            <w:proofErr w:type="spellStart"/>
            <w:r w:rsidR="00B86EEA">
              <w:rPr>
                <w:color w:val="000000"/>
                <w:sz w:val="18"/>
                <w:szCs w:val="18"/>
              </w:rPr>
              <w:t>celostátního</w:t>
            </w:r>
            <w:proofErr w:type="spellEnd"/>
            <w:r w:rsidR="00B86EE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86EEA">
              <w:rPr>
                <w:color w:val="000000"/>
                <w:sz w:val="18"/>
                <w:szCs w:val="18"/>
              </w:rPr>
              <w:t>charakteru</w:t>
            </w:r>
            <w:proofErr w:type="spellEnd"/>
            <w:r w:rsidR="00757400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0A9DF" w14:textId="39DB7D76" w:rsidR="002D078F" w:rsidRDefault="003A50E4" w:rsidP="002D078F">
            <w:pPr>
              <w:pStyle w:val="Odstavecseseznamem"/>
              <w:numPr>
                <w:ilvl w:val="0"/>
                <w:numId w:val="58"/>
              </w:numPr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</w:t>
            </w:r>
            <w:r w:rsidR="002D078F">
              <w:rPr>
                <w:sz w:val="18"/>
                <w:szCs w:val="18"/>
              </w:rPr>
              <w:t>ádost o podporu</w:t>
            </w:r>
          </w:p>
          <w:p w14:paraId="69518DAD" w14:textId="3A34BBCC" w:rsidR="002D078F" w:rsidRDefault="00606773" w:rsidP="002D078F">
            <w:pPr>
              <w:pStyle w:val="Odstavecseseznamem"/>
              <w:numPr>
                <w:ilvl w:val="0"/>
                <w:numId w:val="58"/>
              </w:numPr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Strategický plán sociálního začleňování, Plán sociálního začleňování, komunitní plán nebo </w:t>
            </w:r>
            <w:r w:rsidR="00AE3432">
              <w:rPr>
                <w:sz w:val="18"/>
                <w:szCs w:val="18"/>
              </w:rPr>
              <w:t xml:space="preserve">krajský </w:t>
            </w:r>
            <w:r>
              <w:rPr>
                <w:sz w:val="18"/>
                <w:szCs w:val="18"/>
              </w:rPr>
              <w:t>střednědobý plán rozvoje sociálních služeb</w:t>
            </w:r>
          </w:p>
          <w:p w14:paraId="78B5127E" w14:textId="3A2FD15D" w:rsidR="002D078F" w:rsidRDefault="003A50E4" w:rsidP="002D078F">
            <w:pPr>
              <w:pStyle w:val="Odstavecseseznamem"/>
              <w:numPr>
                <w:ilvl w:val="0"/>
                <w:numId w:val="58"/>
              </w:numPr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516F9A">
              <w:rPr>
                <w:sz w:val="18"/>
                <w:szCs w:val="18"/>
              </w:rPr>
              <w:t>odklady pro hodnocení</w:t>
            </w:r>
          </w:p>
        </w:tc>
      </w:tr>
      <w:tr w:rsidR="00521DC4" w:rsidRPr="00315F53" w14:paraId="1EA04D26" w14:textId="77777777" w:rsidTr="00F1363E">
        <w:trPr>
          <w:trHeight w:val="493"/>
          <w:jc w:val="center"/>
        </w:trPr>
        <w:tc>
          <w:tcPr>
            <w:tcW w:w="56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010B2" w14:textId="6AE87C0B" w:rsidR="00521DC4" w:rsidRPr="00315F53" w:rsidRDefault="00521DC4" w:rsidP="00EF1C2A">
            <w:pPr>
              <w:pStyle w:val="Odstavecseseznamem"/>
              <w:ind w:left="0"/>
              <w:rPr>
                <w:rFonts w:cs="Arial"/>
                <w:b/>
                <w:bCs/>
                <w:sz w:val="18"/>
                <w:szCs w:val="18"/>
              </w:rPr>
            </w:pPr>
            <w:r w:rsidRPr="00521DC4">
              <w:rPr>
                <w:rFonts w:cs="Arial"/>
                <w:b/>
                <w:bCs/>
                <w:sz w:val="18"/>
                <w:szCs w:val="18"/>
              </w:rPr>
              <w:lastRenderedPageBreak/>
              <w:t>K projektu bylo doloženo souhlasné stanovisko subjektu, který vydal</w:t>
            </w:r>
            <w:r w:rsidR="005F7596">
              <w:rPr>
                <w:rFonts w:cs="Arial"/>
                <w:b/>
                <w:bCs/>
                <w:sz w:val="18"/>
                <w:szCs w:val="18"/>
              </w:rPr>
              <w:t xml:space="preserve"> Strategický plán sociálního začleňování</w:t>
            </w:r>
            <w:r w:rsidR="00516F9A">
              <w:rPr>
                <w:rFonts w:cs="Arial"/>
                <w:b/>
                <w:bCs/>
                <w:sz w:val="18"/>
                <w:szCs w:val="18"/>
              </w:rPr>
              <w:t xml:space="preserve"> nebo</w:t>
            </w:r>
            <w:r w:rsidR="005F7596">
              <w:rPr>
                <w:rFonts w:cs="Arial"/>
                <w:b/>
                <w:bCs/>
                <w:sz w:val="18"/>
                <w:szCs w:val="18"/>
              </w:rPr>
              <w:t xml:space="preserve"> Plán sociálního začleňování</w:t>
            </w:r>
            <w:r w:rsidR="00516F9A">
              <w:rPr>
                <w:rFonts w:cs="Arial"/>
                <w:b/>
                <w:bCs/>
                <w:sz w:val="18"/>
                <w:szCs w:val="18"/>
              </w:rPr>
              <w:t xml:space="preserve"> nebo</w:t>
            </w:r>
            <w:r w:rsidRPr="00521DC4">
              <w:rPr>
                <w:rFonts w:cs="Arial"/>
                <w:b/>
                <w:bCs/>
                <w:sz w:val="18"/>
                <w:szCs w:val="18"/>
              </w:rPr>
              <w:t xml:space="preserve"> komunitní plán nebo krajský střednědobý plán rozvoje sociálních služeb</w:t>
            </w:r>
            <w:r>
              <w:rPr>
                <w:rFonts w:cs="Arial"/>
                <w:b/>
                <w:bCs/>
                <w:sz w:val="18"/>
                <w:szCs w:val="18"/>
              </w:rPr>
              <w:t>;</w:t>
            </w:r>
            <w:r w:rsidRPr="00521DC4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EF1C2A">
              <w:rPr>
                <w:rFonts w:cs="Arial"/>
                <w:b/>
                <w:bCs/>
                <w:sz w:val="18"/>
                <w:szCs w:val="18"/>
              </w:rPr>
              <w:t>v </w:t>
            </w:r>
            <w:r>
              <w:rPr>
                <w:rFonts w:cs="Arial"/>
                <w:b/>
                <w:bCs/>
                <w:sz w:val="18"/>
                <w:szCs w:val="18"/>
              </w:rPr>
              <w:t>případě</w:t>
            </w:r>
            <w:r w:rsidR="00EF1C2A">
              <w:rPr>
                <w:rFonts w:cs="Arial"/>
                <w:b/>
                <w:bCs/>
                <w:sz w:val="18"/>
                <w:szCs w:val="18"/>
              </w:rPr>
              <w:t xml:space="preserve"> sociálních služeb nadregionální</w:t>
            </w:r>
            <w:r w:rsidR="00B86EEA">
              <w:rPr>
                <w:rFonts w:cs="Arial"/>
                <w:b/>
                <w:bCs/>
                <w:sz w:val="18"/>
                <w:szCs w:val="18"/>
              </w:rPr>
              <w:t>ho</w:t>
            </w:r>
            <w:r w:rsidR="00EF1C2A">
              <w:rPr>
                <w:rFonts w:cs="Arial"/>
                <w:b/>
                <w:bCs/>
                <w:sz w:val="18"/>
                <w:szCs w:val="18"/>
              </w:rPr>
              <w:t xml:space="preserve"> nebo celostátní</w:t>
            </w:r>
            <w:r w:rsidR="00B86EEA">
              <w:rPr>
                <w:rFonts w:cs="Arial"/>
                <w:b/>
                <w:bCs/>
                <w:sz w:val="18"/>
                <w:szCs w:val="18"/>
              </w:rPr>
              <w:t>ho</w:t>
            </w:r>
            <w:r w:rsidR="00EF1C2A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B86EEA">
              <w:rPr>
                <w:rFonts w:cs="Arial"/>
                <w:b/>
                <w:bCs/>
                <w:sz w:val="18"/>
                <w:szCs w:val="18"/>
              </w:rPr>
              <w:t>charakteru</w:t>
            </w:r>
            <w:r w:rsidR="00EF1C2A">
              <w:rPr>
                <w:rFonts w:cs="Arial"/>
                <w:b/>
                <w:bCs/>
                <w:sz w:val="18"/>
                <w:szCs w:val="18"/>
              </w:rPr>
              <w:t xml:space="preserve">, které jsou financovány podle </w:t>
            </w:r>
            <w:r w:rsidR="00EF1C2A" w:rsidRPr="00521DC4">
              <w:rPr>
                <w:rFonts w:cs="Arial"/>
                <w:b/>
                <w:bCs/>
                <w:sz w:val="18"/>
                <w:szCs w:val="18"/>
              </w:rPr>
              <w:t>§ 104, odst. 3, písm. a) zákona č. 108/2006 Sb., o sociálních službách</w:t>
            </w:r>
            <w:r w:rsidR="00EF1C2A">
              <w:rPr>
                <w:rFonts w:cs="Arial"/>
                <w:b/>
                <w:bCs/>
                <w:sz w:val="18"/>
                <w:szCs w:val="18"/>
              </w:rPr>
              <w:t>, ve znění pozdějších předpisů</w:t>
            </w:r>
            <w:r w:rsidR="0096163E">
              <w:rPr>
                <w:rFonts w:cs="Arial"/>
                <w:b/>
                <w:bCs/>
                <w:sz w:val="18"/>
                <w:szCs w:val="18"/>
              </w:rPr>
              <w:t xml:space="preserve"> (dále jen „zákon o sociálních službách“)</w:t>
            </w:r>
            <w:r w:rsidR="00EF1C2A">
              <w:rPr>
                <w:rFonts w:cs="Arial"/>
                <w:b/>
                <w:bCs/>
                <w:sz w:val="18"/>
                <w:szCs w:val="18"/>
              </w:rPr>
              <w:t>, bylo doloženo souhlasné stanovisko s</w:t>
            </w:r>
            <w:r w:rsidRPr="00521DC4">
              <w:rPr>
                <w:rFonts w:cs="Arial"/>
                <w:b/>
                <w:bCs/>
                <w:sz w:val="18"/>
                <w:szCs w:val="18"/>
              </w:rPr>
              <w:t xml:space="preserve"> Nár</w:t>
            </w:r>
            <w:r>
              <w:rPr>
                <w:rFonts w:cs="Arial"/>
                <w:b/>
                <w:bCs/>
                <w:sz w:val="18"/>
                <w:szCs w:val="18"/>
              </w:rPr>
              <w:t>odní strategi</w:t>
            </w:r>
            <w:r w:rsidR="00EF1C2A">
              <w:rPr>
                <w:rFonts w:cs="Arial"/>
                <w:b/>
                <w:bCs/>
                <w:sz w:val="18"/>
                <w:szCs w:val="18"/>
              </w:rPr>
              <w:t>í</w:t>
            </w:r>
            <w:r w:rsidRPr="00521DC4">
              <w:rPr>
                <w:rFonts w:cs="Arial"/>
                <w:b/>
                <w:bCs/>
                <w:sz w:val="18"/>
                <w:szCs w:val="18"/>
              </w:rPr>
              <w:t xml:space="preserve"> rozvoje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sociálních služeb 2016</w:t>
            </w:r>
            <w:r w:rsidR="00656E06">
              <w:rPr>
                <w:rFonts w:cs="Arial"/>
                <w:b/>
                <w:bCs/>
                <w:sz w:val="18"/>
                <w:szCs w:val="18"/>
              </w:rPr>
              <w:t>-</w:t>
            </w:r>
            <w:r>
              <w:rPr>
                <w:rFonts w:cs="Arial"/>
                <w:b/>
                <w:bCs/>
                <w:sz w:val="18"/>
                <w:szCs w:val="18"/>
              </w:rPr>
              <w:t>2025</w:t>
            </w:r>
            <w:r w:rsidR="00EF1C2A">
              <w:rPr>
                <w:rFonts w:cs="Arial"/>
                <w:b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270E5" w14:textId="0886AEBA" w:rsidR="00521DC4" w:rsidRPr="00315F53" w:rsidRDefault="00521DC4" w:rsidP="002A0A7E">
            <w:pPr>
              <w:pStyle w:val="Odstavecseseznamem"/>
              <w:ind w:left="0"/>
              <w:jc w:val="center"/>
              <w:rPr>
                <w:rFonts w:cs="Arial"/>
                <w:bCs/>
                <w:sz w:val="18"/>
                <w:szCs w:val="18"/>
              </w:rPr>
            </w:pPr>
            <w:r w:rsidRPr="00315F53">
              <w:rPr>
                <w:rFonts w:cs="Arial"/>
                <w:bCs/>
                <w:sz w:val="18"/>
                <w:szCs w:val="18"/>
              </w:rPr>
              <w:t>Potřebnost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1D4AA" w14:textId="388E501E" w:rsidR="00521DC4" w:rsidRDefault="00521DC4" w:rsidP="003A50E4">
            <w:pPr>
              <w:jc w:val="left"/>
              <w:rPr>
                <w:rFonts w:ascii="Calibri" w:hAnsi="Calibri" w:cs="Calibri"/>
                <w:sz w:val="18"/>
                <w:szCs w:val="18"/>
                <w:lang w:val="cs-CZ"/>
              </w:rPr>
            </w:pPr>
            <w:r w:rsidRPr="00F879D4">
              <w:rPr>
                <w:sz w:val="18"/>
                <w:szCs w:val="18"/>
                <w:lang w:val="cs-CZ"/>
              </w:rPr>
              <w:t xml:space="preserve">ANO </w:t>
            </w:r>
            <w:r w:rsidR="00656E06" w:rsidRPr="00FF09FF">
              <w:rPr>
                <w:color w:val="000000"/>
                <w:sz w:val="18"/>
                <w:szCs w:val="18"/>
                <w:lang w:val="cs-CZ"/>
              </w:rPr>
              <w:t>–</w:t>
            </w:r>
            <w:r w:rsidRPr="00F879D4">
              <w:rPr>
                <w:sz w:val="18"/>
                <w:szCs w:val="18"/>
                <w:lang w:val="cs-CZ"/>
              </w:rPr>
              <w:t xml:space="preserve"> K projektu bylo doloženo souhlasné stanovisko subjektu, který vydal</w:t>
            </w:r>
            <w:r w:rsidR="005F7596">
              <w:rPr>
                <w:sz w:val="18"/>
                <w:szCs w:val="18"/>
                <w:lang w:val="cs-CZ"/>
              </w:rPr>
              <w:t xml:space="preserve"> Strategický plán sociálního začleňování</w:t>
            </w:r>
            <w:r w:rsidR="00F1363E">
              <w:rPr>
                <w:sz w:val="18"/>
                <w:szCs w:val="18"/>
                <w:lang w:val="cs-CZ"/>
              </w:rPr>
              <w:t xml:space="preserve"> nebo</w:t>
            </w:r>
            <w:r w:rsidR="005F7596">
              <w:rPr>
                <w:sz w:val="18"/>
                <w:szCs w:val="18"/>
                <w:lang w:val="cs-CZ"/>
              </w:rPr>
              <w:t xml:space="preserve"> Plán sociálního začleňování</w:t>
            </w:r>
            <w:r w:rsidR="00516F9A">
              <w:rPr>
                <w:sz w:val="18"/>
                <w:szCs w:val="18"/>
                <w:lang w:val="cs-CZ"/>
              </w:rPr>
              <w:t xml:space="preserve"> nebo</w:t>
            </w:r>
            <w:r w:rsidRPr="00F879D4">
              <w:rPr>
                <w:sz w:val="18"/>
                <w:szCs w:val="18"/>
                <w:lang w:val="cs-CZ"/>
              </w:rPr>
              <w:t xml:space="preserve"> komunitní plán</w:t>
            </w:r>
            <w:r w:rsidR="00516F9A">
              <w:rPr>
                <w:sz w:val="18"/>
                <w:szCs w:val="18"/>
                <w:lang w:val="cs-CZ"/>
              </w:rPr>
              <w:t xml:space="preserve"> nebo</w:t>
            </w:r>
            <w:r w:rsidRPr="00F879D4">
              <w:rPr>
                <w:sz w:val="18"/>
                <w:szCs w:val="18"/>
                <w:lang w:val="cs-CZ"/>
              </w:rPr>
              <w:t xml:space="preserve"> krajský střednědobý plán rozvoje sociálních služeb nebo Národní strategii rozvoje sociálních služeb 2016</w:t>
            </w:r>
            <w:r w:rsidR="00656E06">
              <w:rPr>
                <w:sz w:val="18"/>
                <w:szCs w:val="18"/>
                <w:lang w:val="cs-CZ"/>
              </w:rPr>
              <w:t>-</w:t>
            </w:r>
            <w:r w:rsidRPr="00F879D4">
              <w:rPr>
                <w:sz w:val="18"/>
                <w:szCs w:val="18"/>
                <w:lang w:val="cs-CZ"/>
              </w:rPr>
              <w:t>2025</w:t>
            </w:r>
            <w:r w:rsidR="00CD622B">
              <w:rPr>
                <w:sz w:val="18"/>
                <w:szCs w:val="18"/>
                <w:lang w:val="cs-CZ"/>
              </w:rPr>
              <w:t>.</w:t>
            </w:r>
          </w:p>
          <w:p w14:paraId="4FA83E92" w14:textId="0FC9C7C3" w:rsidR="00521DC4" w:rsidRPr="00F879D4" w:rsidRDefault="00521DC4" w:rsidP="003A50E4">
            <w:pPr>
              <w:jc w:val="left"/>
              <w:rPr>
                <w:sz w:val="18"/>
                <w:szCs w:val="18"/>
                <w:lang w:val="cs-CZ"/>
              </w:rPr>
            </w:pPr>
            <w:r w:rsidRPr="00F879D4">
              <w:rPr>
                <w:sz w:val="18"/>
                <w:szCs w:val="18"/>
                <w:lang w:val="cs-CZ"/>
              </w:rPr>
              <w:t xml:space="preserve">NE </w:t>
            </w:r>
            <w:r w:rsidR="00656E06" w:rsidRPr="00FF09FF">
              <w:rPr>
                <w:color w:val="000000"/>
                <w:sz w:val="18"/>
                <w:szCs w:val="18"/>
                <w:lang w:val="cs-CZ"/>
              </w:rPr>
              <w:t>–</w:t>
            </w:r>
            <w:r w:rsidRPr="00F879D4">
              <w:rPr>
                <w:sz w:val="18"/>
                <w:szCs w:val="18"/>
                <w:lang w:val="cs-CZ"/>
              </w:rPr>
              <w:t> K projektu nebylo doloženo souhlasné stanovisko subjektu, který vydal</w:t>
            </w:r>
            <w:r w:rsidR="005F7596">
              <w:rPr>
                <w:sz w:val="18"/>
                <w:szCs w:val="18"/>
                <w:lang w:val="cs-CZ"/>
              </w:rPr>
              <w:t xml:space="preserve"> Strategický plán sociálního začleňování</w:t>
            </w:r>
            <w:r w:rsidR="00516F9A">
              <w:rPr>
                <w:sz w:val="18"/>
                <w:szCs w:val="18"/>
                <w:lang w:val="cs-CZ"/>
              </w:rPr>
              <w:t xml:space="preserve"> nebo</w:t>
            </w:r>
            <w:r w:rsidR="005F7596">
              <w:rPr>
                <w:sz w:val="18"/>
                <w:szCs w:val="18"/>
                <w:lang w:val="cs-CZ"/>
              </w:rPr>
              <w:t xml:space="preserve"> Plán sociálního začleňování</w:t>
            </w:r>
            <w:r w:rsidR="00516F9A">
              <w:rPr>
                <w:sz w:val="18"/>
                <w:szCs w:val="18"/>
                <w:lang w:val="cs-CZ"/>
              </w:rPr>
              <w:t xml:space="preserve"> nebo</w:t>
            </w:r>
            <w:r w:rsidR="005F7596">
              <w:rPr>
                <w:sz w:val="18"/>
                <w:szCs w:val="18"/>
                <w:lang w:val="cs-CZ"/>
              </w:rPr>
              <w:t xml:space="preserve"> </w:t>
            </w:r>
            <w:r w:rsidRPr="00F879D4">
              <w:rPr>
                <w:sz w:val="18"/>
                <w:szCs w:val="18"/>
                <w:lang w:val="cs-CZ"/>
              </w:rPr>
              <w:t>komunitní plán</w:t>
            </w:r>
            <w:r w:rsidR="00516F9A">
              <w:rPr>
                <w:sz w:val="18"/>
                <w:szCs w:val="18"/>
                <w:lang w:val="cs-CZ"/>
              </w:rPr>
              <w:t xml:space="preserve"> nebo</w:t>
            </w:r>
            <w:r w:rsidRPr="00F879D4">
              <w:rPr>
                <w:sz w:val="18"/>
                <w:szCs w:val="18"/>
                <w:lang w:val="cs-CZ"/>
              </w:rPr>
              <w:t xml:space="preserve"> krajský střednědobý plán rozvoje sociálních služeb nebo Národní strategii rozvoje sociálních služeb 2016</w:t>
            </w:r>
            <w:r w:rsidR="00656E06">
              <w:rPr>
                <w:sz w:val="18"/>
                <w:szCs w:val="18"/>
                <w:lang w:val="cs-CZ"/>
              </w:rPr>
              <w:t>-</w:t>
            </w:r>
            <w:r w:rsidRPr="00F879D4">
              <w:rPr>
                <w:sz w:val="18"/>
                <w:szCs w:val="18"/>
                <w:lang w:val="cs-CZ"/>
              </w:rPr>
              <w:t>2025</w:t>
            </w:r>
            <w:r w:rsidR="00CD622B">
              <w:rPr>
                <w:sz w:val="18"/>
                <w:szCs w:val="18"/>
                <w:lang w:val="cs-CZ"/>
              </w:rPr>
              <w:t>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54574" w14:textId="5A5A009D" w:rsidR="00521DC4" w:rsidRDefault="003A50E4" w:rsidP="00EE2522">
            <w:pPr>
              <w:pStyle w:val="Odstavecseseznamem"/>
              <w:numPr>
                <w:ilvl w:val="0"/>
                <w:numId w:val="58"/>
              </w:numPr>
              <w:spacing w:before="120"/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</w:t>
            </w:r>
            <w:r w:rsidR="00521DC4">
              <w:rPr>
                <w:sz w:val="18"/>
                <w:szCs w:val="18"/>
              </w:rPr>
              <w:t>ádost o podporu</w:t>
            </w:r>
          </w:p>
          <w:p w14:paraId="21F63887" w14:textId="42630B1F" w:rsidR="00521DC4" w:rsidRDefault="003A50E4" w:rsidP="00521DC4">
            <w:pPr>
              <w:pStyle w:val="Odstavecseseznamem"/>
              <w:numPr>
                <w:ilvl w:val="0"/>
                <w:numId w:val="58"/>
              </w:numPr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516F9A">
              <w:rPr>
                <w:sz w:val="18"/>
                <w:szCs w:val="18"/>
              </w:rPr>
              <w:t>odklady pro hodnocení</w:t>
            </w:r>
            <w:r w:rsidR="00521DC4">
              <w:rPr>
                <w:sz w:val="18"/>
                <w:szCs w:val="18"/>
              </w:rPr>
              <w:t xml:space="preserve"> </w:t>
            </w:r>
          </w:p>
          <w:p w14:paraId="143A60CD" w14:textId="2DE79406" w:rsidR="00521DC4" w:rsidRDefault="003A50E4" w:rsidP="00EE2522">
            <w:pPr>
              <w:pStyle w:val="Odstavecseseznamem"/>
              <w:numPr>
                <w:ilvl w:val="0"/>
                <w:numId w:val="58"/>
              </w:numPr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521DC4">
              <w:rPr>
                <w:sz w:val="18"/>
                <w:szCs w:val="18"/>
              </w:rPr>
              <w:t>ouhlasné stanovisko</w:t>
            </w:r>
          </w:p>
        </w:tc>
      </w:tr>
      <w:tr w:rsidR="00060688" w:rsidRPr="00315F53" w14:paraId="6A01341B" w14:textId="77777777" w:rsidTr="00F1363E">
        <w:trPr>
          <w:trHeight w:val="493"/>
          <w:jc w:val="center"/>
        </w:trPr>
        <w:tc>
          <w:tcPr>
            <w:tcW w:w="56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78E2" w14:textId="24C6E313" w:rsidR="00060688" w:rsidRPr="00315F53" w:rsidRDefault="00060688" w:rsidP="00060688">
            <w:pPr>
              <w:pStyle w:val="Odstavecseseznamem"/>
              <w:ind w:left="0"/>
              <w:rPr>
                <w:rFonts w:cs="Arial"/>
                <w:b/>
                <w:bCs/>
                <w:sz w:val="18"/>
                <w:szCs w:val="18"/>
              </w:rPr>
            </w:pPr>
            <w:r w:rsidRPr="00315F53">
              <w:rPr>
                <w:rFonts w:cs="Arial"/>
                <w:b/>
                <w:bCs/>
                <w:sz w:val="18"/>
                <w:szCs w:val="18"/>
              </w:rPr>
              <w:t>Poskytované služby jsou uveden</w:t>
            </w:r>
            <w:r w:rsidR="00811E1F">
              <w:rPr>
                <w:rFonts w:cs="Arial"/>
                <w:b/>
                <w:bCs/>
                <w:sz w:val="18"/>
                <w:szCs w:val="18"/>
              </w:rPr>
              <w:t>y</w:t>
            </w:r>
            <w:r w:rsidRPr="00315F53">
              <w:rPr>
                <w:rFonts w:cs="Arial"/>
                <w:b/>
                <w:bCs/>
                <w:sz w:val="18"/>
                <w:szCs w:val="18"/>
              </w:rPr>
              <w:t xml:space="preserve"> v zákoně </w:t>
            </w:r>
            <w:r w:rsidR="00A96062">
              <w:rPr>
                <w:rFonts w:cs="Arial"/>
                <w:b/>
                <w:bCs/>
                <w:sz w:val="18"/>
                <w:szCs w:val="18"/>
              </w:rPr>
              <w:t xml:space="preserve">č. 108/2006 Sb., </w:t>
            </w:r>
            <w:r w:rsidRPr="00315F53">
              <w:rPr>
                <w:rFonts w:cs="Arial"/>
                <w:b/>
                <w:bCs/>
                <w:sz w:val="18"/>
                <w:szCs w:val="18"/>
              </w:rPr>
              <w:t>o sociálních službách.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33EC" w14:textId="77777777" w:rsidR="00060688" w:rsidRPr="00315F53" w:rsidRDefault="00060688" w:rsidP="00060688">
            <w:pPr>
              <w:pStyle w:val="Odstavecseseznamem"/>
              <w:ind w:left="0"/>
              <w:jc w:val="center"/>
              <w:rPr>
                <w:rFonts w:cs="Arial"/>
                <w:bCs/>
                <w:sz w:val="18"/>
                <w:szCs w:val="18"/>
              </w:rPr>
            </w:pPr>
            <w:r w:rsidRPr="00315F53">
              <w:rPr>
                <w:rFonts w:cs="Arial"/>
                <w:bCs/>
                <w:sz w:val="18"/>
                <w:szCs w:val="18"/>
              </w:rPr>
              <w:t>Účelnost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29297" w14:textId="27181F53" w:rsidR="00060688" w:rsidRPr="00315F53" w:rsidRDefault="00060688" w:rsidP="003A50E4">
            <w:pPr>
              <w:jc w:val="left"/>
              <w:rPr>
                <w:color w:val="000000" w:themeColor="text1"/>
                <w:sz w:val="18"/>
                <w:szCs w:val="18"/>
                <w:lang w:val="cs-CZ"/>
              </w:rPr>
            </w:pPr>
            <w:r w:rsidRPr="00315F53">
              <w:rPr>
                <w:color w:val="000000" w:themeColor="text1"/>
                <w:sz w:val="18"/>
                <w:szCs w:val="18"/>
                <w:lang w:val="cs-CZ"/>
              </w:rPr>
              <w:t xml:space="preserve">ANO </w:t>
            </w:r>
            <w:r w:rsidR="00656E06" w:rsidRPr="00FF09FF">
              <w:rPr>
                <w:color w:val="000000"/>
                <w:sz w:val="18"/>
                <w:szCs w:val="18"/>
                <w:lang w:val="cs-CZ"/>
              </w:rPr>
              <w:t>–</w:t>
            </w:r>
            <w:r w:rsidRPr="00315F53">
              <w:rPr>
                <w:color w:val="000000" w:themeColor="text1"/>
                <w:sz w:val="18"/>
                <w:szCs w:val="18"/>
                <w:lang w:val="cs-CZ"/>
              </w:rPr>
              <w:t xml:space="preserve"> Poskytované služby jsou uveden</w:t>
            </w:r>
            <w:r w:rsidR="00AB108D">
              <w:rPr>
                <w:color w:val="000000" w:themeColor="text1"/>
                <w:sz w:val="18"/>
                <w:szCs w:val="18"/>
                <w:lang w:val="cs-CZ"/>
              </w:rPr>
              <w:t>y</w:t>
            </w:r>
            <w:r w:rsidRPr="00315F53">
              <w:rPr>
                <w:color w:val="000000" w:themeColor="text1"/>
                <w:sz w:val="18"/>
                <w:szCs w:val="18"/>
                <w:lang w:val="cs-CZ"/>
              </w:rPr>
              <w:t xml:space="preserve"> v</w:t>
            </w:r>
            <w:r w:rsidR="00A96062">
              <w:rPr>
                <w:color w:val="000000" w:themeColor="text1"/>
                <w:sz w:val="18"/>
                <w:szCs w:val="18"/>
                <w:lang w:val="cs-CZ"/>
              </w:rPr>
              <w:t xml:space="preserve"> účinném </w:t>
            </w:r>
            <w:r w:rsidRPr="00315F53">
              <w:rPr>
                <w:color w:val="000000" w:themeColor="text1"/>
                <w:sz w:val="18"/>
                <w:szCs w:val="18"/>
                <w:lang w:val="cs-CZ"/>
              </w:rPr>
              <w:t>zákoně o sociálních službách.</w:t>
            </w:r>
          </w:p>
          <w:p w14:paraId="49AE8AFD" w14:textId="42CA9F1D" w:rsidR="00BB1B47" w:rsidRPr="00530947" w:rsidRDefault="00060688" w:rsidP="003A50E4">
            <w:pPr>
              <w:jc w:val="left"/>
              <w:rPr>
                <w:color w:val="000000" w:themeColor="text1"/>
                <w:sz w:val="18"/>
                <w:szCs w:val="18"/>
                <w:lang w:val="cs-CZ"/>
              </w:rPr>
            </w:pPr>
            <w:r w:rsidRPr="00315F53">
              <w:rPr>
                <w:color w:val="000000" w:themeColor="text1"/>
                <w:sz w:val="18"/>
                <w:szCs w:val="18"/>
                <w:lang w:val="cs-CZ"/>
              </w:rPr>
              <w:t xml:space="preserve">NE </w:t>
            </w:r>
            <w:r w:rsidR="00656E06" w:rsidRPr="00FF09FF">
              <w:rPr>
                <w:color w:val="000000"/>
                <w:sz w:val="18"/>
                <w:szCs w:val="18"/>
                <w:lang w:val="cs-CZ"/>
              </w:rPr>
              <w:t>–</w:t>
            </w:r>
            <w:r w:rsidRPr="00F879D4">
              <w:rPr>
                <w:color w:val="000000" w:themeColor="text1"/>
                <w:sz w:val="18"/>
                <w:szCs w:val="18"/>
                <w:lang w:val="cs-CZ"/>
              </w:rPr>
              <w:t xml:space="preserve"> </w:t>
            </w:r>
            <w:r w:rsidRPr="00315F53">
              <w:rPr>
                <w:color w:val="000000" w:themeColor="text1"/>
                <w:sz w:val="18"/>
                <w:szCs w:val="18"/>
                <w:lang w:val="cs-CZ"/>
              </w:rPr>
              <w:t>Poskytované služby nejsou uveden</w:t>
            </w:r>
            <w:r w:rsidR="00AB108D">
              <w:rPr>
                <w:color w:val="000000" w:themeColor="text1"/>
                <w:sz w:val="18"/>
                <w:szCs w:val="18"/>
                <w:lang w:val="cs-CZ"/>
              </w:rPr>
              <w:t>y</w:t>
            </w:r>
            <w:r w:rsidRPr="00315F53">
              <w:rPr>
                <w:color w:val="000000" w:themeColor="text1"/>
                <w:sz w:val="18"/>
                <w:szCs w:val="18"/>
                <w:lang w:val="cs-CZ"/>
              </w:rPr>
              <w:t xml:space="preserve"> v</w:t>
            </w:r>
            <w:r w:rsidR="00A96062">
              <w:rPr>
                <w:color w:val="000000" w:themeColor="text1"/>
                <w:sz w:val="18"/>
                <w:szCs w:val="18"/>
                <w:lang w:val="cs-CZ"/>
              </w:rPr>
              <w:t xml:space="preserve"> účinném </w:t>
            </w:r>
            <w:r w:rsidRPr="00315F53">
              <w:rPr>
                <w:color w:val="000000" w:themeColor="text1"/>
                <w:sz w:val="18"/>
                <w:szCs w:val="18"/>
                <w:lang w:val="cs-CZ"/>
              </w:rPr>
              <w:t>zákoně o sociálních službách.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16E779" w14:textId="32215E05" w:rsidR="00060688" w:rsidRPr="00315F53" w:rsidRDefault="003A50E4" w:rsidP="00060688">
            <w:pPr>
              <w:pStyle w:val="Odstavecseseznamem"/>
              <w:numPr>
                <w:ilvl w:val="0"/>
                <w:numId w:val="9"/>
              </w:numPr>
              <w:ind w:left="284" w:hanging="284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Ž</w:t>
            </w:r>
            <w:r w:rsidR="00060688" w:rsidRPr="00315F53">
              <w:rPr>
                <w:rFonts w:cs="Arial"/>
                <w:bCs/>
                <w:sz w:val="18"/>
                <w:szCs w:val="18"/>
              </w:rPr>
              <w:t>ádost o podporu</w:t>
            </w:r>
          </w:p>
          <w:p w14:paraId="433A4D9E" w14:textId="1054D086" w:rsidR="00060688" w:rsidRDefault="003A50E4" w:rsidP="00060688">
            <w:pPr>
              <w:pStyle w:val="Odstavecseseznamem"/>
              <w:numPr>
                <w:ilvl w:val="0"/>
                <w:numId w:val="9"/>
              </w:numPr>
              <w:ind w:left="284" w:hanging="284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P</w:t>
            </w:r>
            <w:r w:rsidR="00516F9A">
              <w:rPr>
                <w:rFonts w:cs="Arial"/>
                <w:bCs/>
                <w:sz w:val="18"/>
                <w:szCs w:val="18"/>
              </w:rPr>
              <w:t>odklady pro hodnocení</w:t>
            </w:r>
          </w:p>
          <w:p w14:paraId="31BAE573" w14:textId="731AD07A" w:rsidR="00DD1A1B" w:rsidRPr="00315F53" w:rsidRDefault="003A50E4" w:rsidP="00060688">
            <w:pPr>
              <w:pStyle w:val="Odstavecseseznamem"/>
              <w:numPr>
                <w:ilvl w:val="0"/>
                <w:numId w:val="9"/>
              </w:numPr>
              <w:ind w:left="284" w:hanging="284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S</w:t>
            </w:r>
            <w:r w:rsidR="00B86EEA">
              <w:rPr>
                <w:rFonts w:cs="Arial"/>
                <w:bCs/>
                <w:sz w:val="18"/>
                <w:szCs w:val="18"/>
              </w:rPr>
              <w:t>pecifická pravidla pro žadatele a příjemce</w:t>
            </w:r>
          </w:p>
        </w:tc>
      </w:tr>
    </w:tbl>
    <w:p w14:paraId="59567C60" w14:textId="77777777" w:rsidR="00B6188E" w:rsidRPr="00315F53" w:rsidRDefault="00B6188E" w:rsidP="001C3347">
      <w:pPr>
        <w:jc w:val="center"/>
        <w:rPr>
          <w:b/>
          <w:bCs/>
          <w:sz w:val="18"/>
          <w:szCs w:val="18"/>
        </w:rPr>
      </w:pPr>
    </w:p>
    <w:sectPr w:rsidR="00B6188E" w:rsidRPr="00315F53" w:rsidSect="00111257"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9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39C33" w14:textId="77777777" w:rsidR="000130AE" w:rsidRDefault="000130AE">
      <w:r>
        <w:separator/>
      </w:r>
    </w:p>
  </w:endnote>
  <w:endnote w:type="continuationSeparator" w:id="0">
    <w:p w14:paraId="6E9A10FD" w14:textId="77777777" w:rsidR="000130AE" w:rsidRDefault="000130AE">
      <w:r>
        <w:continuationSeparator/>
      </w:r>
    </w:p>
  </w:endnote>
  <w:endnote w:type="continuationNotice" w:id="1">
    <w:p w14:paraId="0C69A672" w14:textId="77777777" w:rsidR="000130AE" w:rsidRDefault="000130A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783626"/>
      <w:docPartObj>
        <w:docPartGallery w:val="Page Numbers (Bottom of Page)"/>
        <w:docPartUnique/>
      </w:docPartObj>
    </w:sdtPr>
    <w:sdtEndPr/>
    <w:sdtContent>
      <w:p w14:paraId="3E2B74C4" w14:textId="550E4924" w:rsidR="001060FD" w:rsidRDefault="001060FD" w:rsidP="00CF0BE9">
        <w:pPr>
          <w:pStyle w:val="Zpat"/>
          <w:ind w:right="-73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475" w:rsidRPr="00634475">
          <w:rPr>
            <w:noProof/>
            <w:lang w:val="cs-CZ"/>
          </w:rPr>
          <w:t>2</w:t>
        </w:r>
        <w:r>
          <w:fldChar w:fldCharType="end"/>
        </w:r>
      </w:p>
    </w:sdtContent>
  </w:sdt>
  <w:p w14:paraId="242B569A" w14:textId="77777777" w:rsidR="001060FD" w:rsidRDefault="001060F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7707853"/>
      <w:docPartObj>
        <w:docPartGallery w:val="Page Numbers (Bottom of Page)"/>
        <w:docPartUnique/>
      </w:docPartObj>
    </w:sdtPr>
    <w:sdtEndPr/>
    <w:sdtContent>
      <w:p w14:paraId="0F0257F3" w14:textId="61170F6F" w:rsidR="001060FD" w:rsidRDefault="001060F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475" w:rsidRPr="00634475">
          <w:rPr>
            <w:noProof/>
            <w:lang w:val="cs-CZ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6D40CC" w14:textId="77777777" w:rsidR="000130AE" w:rsidRDefault="000130AE">
      <w:r>
        <w:separator/>
      </w:r>
    </w:p>
  </w:footnote>
  <w:footnote w:type="continuationSeparator" w:id="0">
    <w:p w14:paraId="1025835C" w14:textId="77777777" w:rsidR="000130AE" w:rsidRDefault="000130AE">
      <w:r>
        <w:continuationSeparator/>
      </w:r>
    </w:p>
  </w:footnote>
  <w:footnote w:type="continuationNotice" w:id="1">
    <w:p w14:paraId="7E36122A" w14:textId="77777777" w:rsidR="000130AE" w:rsidRDefault="000130AE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F26EA" w14:textId="648553AE" w:rsidR="001060FD" w:rsidRPr="003F6C62" w:rsidRDefault="001060FD" w:rsidP="00F1363E">
    <w:pPr>
      <w:pStyle w:val="Zhlav"/>
      <w:tabs>
        <w:tab w:val="clear" w:pos="9072"/>
        <w:tab w:val="left" w:pos="7776"/>
        <w:tab w:val="left" w:pos="1017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0741FC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>
    <w:nsid w:val="0000003C"/>
    <w:multiLevelType w:val="multilevel"/>
    <w:tmpl w:val="0000003C"/>
    <w:name w:val="WW8Num60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3">
    <w:nsid w:val="00000040"/>
    <w:multiLevelType w:val="singleLevel"/>
    <w:tmpl w:val="00000040"/>
    <w:name w:val="WW8Num6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">
    <w:nsid w:val="00000045"/>
    <w:multiLevelType w:val="singleLevel"/>
    <w:tmpl w:val="00000045"/>
    <w:name w:val="WW8Num69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5">
    <w:nsid w:val="00000048"/>
    <w:multiLevelType w:val="singleLevel"/>
    <w:tmpl w:val="00000048"/>
    <w:name w:val="WW8Num7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6">
    <w:nsid w:val="00B54C3B"/>
    <w:multiLevelType w:val="hybridMultilevel"/>
    <w:tmpl w:val="D5D005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CC1E9A"/>
    <w:multiLevelType w:val="hybridMultilevel"/>
    <w:tmpl w:val="85128A9C"/>
    <w:lvl w:ilvl="0" w:tplc="04050001">
      <w:start w:val="1"/>
      <w:numFmt w:val="bullet"/>
      <w:lvlText w:val=""/>
      <w:lvlJc w:val="left"/>
      <w:pPr>
        <w:ind w:left="2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8">
    <w:nsid w:val="0E1B5805"/>
    <w:multiLevelType w:val="hybridMultilevel"/>
    <w:tmpl w:val="F954B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BC067C"/>
    <w:multiLevelType w:val="hybridMultilevel"/>
    <w:tmpl w:val="E4A4F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B630D3"/>
    <w:multiLevelType w:val="hybridMultilevel"/>
    <w:tmpl w:val="F6D031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2F85CFA"/>
    <w:multiLevelType w:val="hybridMultilevel"/>
    <w:tmpl w:val="424A9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FB2BC3"/>
    <w:multiLevelType w:val="hybridMultilevel"/>
    <w:tmpl w:val="BE3EF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C36D3A"/>
    <w:multiLevelType w:val="hybridMultilevel"/>
    <w:tmpl w:val="430A6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217326"/>
    <w:multiLevelType w:val="hybridMultilevel"/>
    <w:tmpl w:val="8D7C3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6751FD"/>
    <w:multiLevelType w:val="hybridMultilevel"/>
    <w:tmpl w:val="9642FB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483E72"/>
    <w:multiLevelType w:val="hybridMultilevel"/>
    <w:tmpl w:val="BB5672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BA3968"/>
    <w:multiLevelType w:val="hybridMultilevel"/>
    <w:tmpl w:val="16C62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662700"/>
    <w:multiLevelType w:val="hybridMultilevel"/>
    <w:tmpl w:val="C14040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C0A456C"/>
    <w:multiLevelType w:val="hybridMultilevel"/>
    <w:tmpl w:val="FDA65D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2274CF"/>
    <w:multiLevelType w:val="hybridMultilevel"/>
    <w:tmpl w:val="E104E8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1">
    <w:nsid w:val="2F411246"/>
    <w:multiLevelType w:val="hybridMultilevel"/>
    <w:tmpl w:val="6A4C5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6623F1"/>
    <w:multiLevelType w:val="hybridMultilevel"/>
    <w:tmpl w:val="FCDAF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9A5F0A"/>
    <w:multiLevelType w:val="hybridMultilevel"/>
    <w:tmpl w:val="935A6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582CAA"/>
    <w:multiLevelType w:val="hybridMultilevel"/>
    <w:tmpl w:val="5E649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285AF2"/>
    <w:multiLevelType w:val="hybridMultilevel"/>
    <w:tmpl w:val="5A608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286130"/>
    <w:multiLevelType w:val="hybridMultilevel"/>
    <w:tmpl w:val="971C812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FB25C41"/>
    <w:multiLevelType w:val="hybridMultilevel"/>
    <w:tmpl w:val="4FC25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C82835"/>
    <w:multiLevelType w:val="hybridMultilevel"/>
    <w:tmpl w:val="5FEA1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42634B"/>
    <w:multiLevelType w:val="hybridMultilevel"/>
    <w:tmpl w:val="22744902"/>
    <w:lvl w:ilvl="0" w:tplc="2DCC3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7E4934"/>
    <w:multiLevelType w:val="hybridMultilevel"/>
    <w:tmpl w:val="1DB28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BD32E1"/>
    <w:multiLevelType w:val="hybridMultilevel"/>
    <w:tmpl w:val="4B7C574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E00150D"/>
    <w:multiLevelType w:val="hybridMultilevel"/>
    <w:tmpl w:val="98DEFFE2"/>
    <w:lvl w:ilvl="0" w:tplc="2DCC3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0935AB"/>
    <w:multiLevelType w:val="hybridMultilevel"/>
    <w:tmpl w:val="21AC1A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76635C"/>
    <w:multiLevelType w:val="hybridMultilevel"/>
    <w:tmpl w:val="64B4A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3866BA"/>
    <w:multiLevelType w:val="hybridMultilevel"/>
    <w:tmpl w:val="599E55B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D6F295C"/>
    <w:multiLevelType w:val="hybridMultilevel"/>
    <w:tmpl w:val="D39CA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D74130"/>
    <w:multiLevelType w:val="hybridMultilevel"/>
    <w:tmpl w:val="2DCEB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FE7A7F"/>
    <w:multiLevelType w:val="hybridMultilevel"/>
    <w:tmpl w:val="21E6D3AA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>
    <w:nsid w:val="65720454"/>
    <w:multiLevelType w:val="hybridMultilevel"/>
    <w:tmpl w:val="7FCC4E8C"/>
    <w:lvl w:ilvl="0" w:tplc="84F05B94">
      <w:start w:val="1"/>
      <w:numFmt w:val="bullet"/>
      <w:pStyle w:val="mojeodrky"/>
      <w:lvlText w:val="-"/>
      <w:lvlJc w:val="left"/>
      <w:pPr>
        <w:tabs>
          <w:tab w:val="num" w:pos="720"/>
        </w:tabs>
        <w:ind w:left="720" w:hanging="360"/>
      </w:pPr>
      <w:rPr>
        <w:rFonts w:ascii="Arial" w:eastAsia="Book Antiqua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65E973A5"/>
    <w:multiLevelType w:val="multilevel"/>
    <w:tmpl w:val="A1EA2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>
    <w:nsid w:val="66117569"/>
    <w:multiLevelType w:val="hybridMultilevel"/>
    <w:tmpl w:val="3678FA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97E50F4"/>
    <w:multiLevelType w:val="multilevel"/>
    <w:tmpl w:val="5EF42A8E"/>
    <w:lvl w:ilvl="0">
      <w:start w:val="1"/>
      <w:numFmt w:val="decimal"/>
      <w:pStyle w:val="Styl12bTunCharCharCharCharCharCharCharCharCharCharCharCharCharCharCharCharCharCharCh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3">
    <w:nsid w:val="6A273A19"/>
    <w:multiLevelType w:val="hybridMultilevel"/>
    <w:tmpl w:val="28686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B2C5395"/>
    <w:multiLevelType w:val="hybridMultilevel"/>
    <w:tmpl w:val="9F260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B304F6C"/>
    <w:multiLevelType w:val="hybridMultilevel"/>
    <w:tmpl w:val="6696E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B363E78"/>
    <w:multiLevelType w:val="hybridMultilevel"/>
    <w:tmpl w:val="701080E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6FFB3924"/>
    <w:multiLevelType w:val="hybridMultilevel"/>
    <w:tmpl w:val="9A74C45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5395A5C"/>
    <w:multiLevelType w:val="hybridMultilevel"/>
    <w:tmpl w:val="AF3639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6D46B65"/>
    <w:multiLevelType w:val="hybridMultilevel"/>
    <w:tmpl w:val="826611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C7F7173"/>
    <w:multiLevelType w:val="hybridMultilevel"/>
    <w:tmpl w:val="357882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D1260AC"/>
    <w:multiLevelType w:val="hybridMultilevel"/>
    <w:tmpl w:val="F03E15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2"/>
  </w:num>
  <w:num w:numId="3">
    <w:abstractNumId w:val="39"/>
  </w:num>
  <w:num w:numId="4">
    <w:abstractNumId w:val="46"/>
  </w:num>
  <w:num w:numId="5">
    <w:abstractNumId w:val="31"/>
  </w:num>
  <w:num w:numId="6">
    <w:abstractNumId w:val="51"/>
  </w:num>
  <w:num w:numId="7">
    <w:abstractNumId w:val="41"/>
  </w:num>
  <w:num w:numId="8">
    <w:abstractNumId w:val="10"/>
  </w:num>
  <w:num w:numId="9">
    <w:abstractNumId w:val="12"/>
  </w:num>
  <w:num w:numId="10">
    <w:abstractNumId w:val="44"/>
  </w:num>
  <w:num w:numId="11">
    <w:abstractNumId w:val="18"/>
  </w:num>
  <w:num w:numId="12">
    <w:abstractNumId w:val="48"/>
  </w:num>
  <w:num w:numId="13">
    <w:abstractNumId w:val="34"/>
  </w:num>
  <w:num w:numId="14">
    <w:abstractNumId w:val="6"/>
  </w:num>
  <w:num w:numId="15">
    <w:abstractNumId w:val="49"/>
  </w:num>
  <w:num w:numId="16">
    <w:abstractNumId w:val="21"/>
  </w:num>
  <w:num w:numId="17">
    <w:abstractNumId w:val="32"/>
  </w:num>
  <w:num w:numId="18">
    <w:abstractNumId w:val="29"/>
  </w:num>
  <w:num w:numId="19">
    <w:abstractNumId w:val="45"/>
  </w:num>
  <w:num w:numId="20">
    <w:abstractNumId w:val="40"/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4"/>
  </w:num>
  <w:num w:numId="32">
    <w:abstractNumId w:val="15"/>
  </w:num>
  <w:num w:numId="33">
    <w:abstractNumId w:val="47"/>
  </w:num>
  <w:num w:numId="34">
    <w:abstractNumId w:val="26"/>
  </w:num>
  <w:num w:numId="35">
    <w:abstractNumId w:val="38"/>
  </w:num>
  <w:num w:numId="36">
    <w:abstractNumId w:val="24"/>
  </w:num>
  <w:num w:numId="37">
    <w:abstractNumId w:val="8"/>
  </w:num>
  <w:num w:numId="38">
    <w:abstractNumId w:val="30"/>
  </w:num>
  <w:num w:numId="39">
    <w:abstractNumId w:val="17"/>
  </w:num>
  <w:num w:numId="40">
    <w:abstractNumId w:val="27"/>
  </w:num>
  <w:num w:numId="41">
    <w:abstractNumId w:val="23"/>
  </w:num>
  <w:num w:numId="42">
    <w:abstractNumId w:val="28"/>
  </w:num>
  <w:num w:numId="43">
    <w:abstractNumId w:val="22"/>
  </w:num>
  <w:num w:numId="44">
    <w:abstractNumId w:val="25"/>
  </w:num>
  <w:num w:numId="45">
    <w:abstractNumId w:val="36"/>
  </w:num>
  <w:num w:numId="46">
    <w:abstractNumId w:val="50"/>
  </w:num>
  <w:num w:numId="47">
    <w:abstractNumId w:val="13"/>
  </w:num>
  <w:num w:numId="48">
    <w:abstractNumId w:val="37"/>
  </w:num>
  <w:num w:numId="49">
    <w:abstractNumId w:val="11"/>
  </w:num>
  <w:num w:numId="50">
    <w:abstractNumId w:val="35"/>
  </w:num>
  <w:num w:numId="51">
    <w:abstractNumId w:val="43"/>
  </w:num>
  <w:num w:numId="52">
    <w:abstractNumId w:val="9"/>
  </w:num>
  <w:num w:numId="53">
    <w:abstractNumId w:val="19"/>
  </w:num>
  <w:num w:numId="54">
    <w:abstractNumId w:val="7"/>
  </w:num>
  <w:num w:numId="55">
    <w:abstractNumId w:val="33"/>
  </w:num>
  <w:num w:numId="56">
    <w:abstractNumId w:val="12"/>
  </w:num>
  <w:num w:numId="57">
    <w:abstractNumId w:val="16"/>
  </w:num>
  <w:num w:numId="58">
    <w:abstractNumId w:val="1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930"/>
    <w:rsid w:val="0000307C"/>
    <w:rsid w:val="00004B3C"/>
    <w:rsid w:val="00005BB7"/>
    <w:rsid w:val="0001024D"/>
    <w:rsid w:val="000110C1"/>
    <w:rsid w:val="00012BE4"/>
    <w:rsid w:val="00012C8B"/>
    <w:rsid w:val="000130AE"/>
    <w:rsid w:val="000144A9"/>
    <w:rsid w:val="00015771"/>
    <w:rsid w:val="00016F04"/>
    <w:rsid w:val="00020380"/>
    <w:rsid w:val="000204C2"/>
    <w:rsid w:val="00020F7D"/>
    <w:rsid w:val="000222D7"/>
    <w:rsid w:val="00024093"/>
    <w:rsid w:val="0002429E"/>
    <w:rsid w:val="00026155"/>
    <w:rsid w:val="000263AF"/>
    <w:rsid w:val="00026540"/>
    <w:rsid w:val="000335DF"/>
    <w:rsid w:val="000342D1"/>
    <w:rsid w:val="000356AA"/>
    <w:rsid w:val="000359E2"/>
    <w:rsid w:val="000402A6"/>
    <w:rsid w:val="00040624"/>
    <w:rsid w:val="00041203"/>
    <w:rsid w:val="00042279"/>
    <w:rsid w:val="00042DCE"/>
    <w:rsid w:val="000443BA"/>
    <w:rsid w:val="000455AD"/>
    <w:rsid w:val="000455C8"/>
    <w:rsid w:val="00046495"/>
    <w:rsid w:val="00052701"/>
    <w:rsid w:val="00052B2A"/>
    <w:rsid w:val="0005478A"/>
    <w:rsid w:val="00054C31"/>
    <w:rsid w:val="00055728"/>
    <w:rsid w:val="00056910"/>
    <w:rsid w:val="00056E33"/>
    <w:rsid w:val="00057F0B"/>
    <w:rsid w:val="00060688"/>
    <w:rsid w:val="000627CA"/>
    <w:rsid w:val="00063839"/>
    <w:rsid w:val="00065869"/>
    <w:rsid w:val="000661DF"/>
    <w:rsid w:val="000814BF"/>
    <w:rsid w:val="00083DFC"/>
    <w:rsid w:val="00084301"/>
    <w:rsid w:val="0008470E"/>
    <w:rsid w:val="00086C93"/>
    <w:rsid w:val="00086E95"/>
    <w:rsid w:val="000905EA"/>
    <w:rsid w:val="00093834"/>
    <w:rsid w:val="00094DDC"/>
    <w:rsid w:val="00094FA7"/>
    <w:rsid w:val="00095D62"/>
    <w:rsid w:val="00097724"/>
    <w:rsid w:val="000A4528"/>
    <w:rsid w:val="000B3266"/>
    <w:rsid w:val="000B3583"/>
    <w:rsid w:val="000B3601"/>
    <w:rsid w:val="000B3AFA"/>
    <w:rsid w:val="000B7D21"/>
    <w:rsid w:val="000C5567"/>
    <w:rsid w:val="000C56BB"/>
    <w:rsid w:val="000C601B"/>
    <w:rsid w:val="000C6915"/>
    <w:rsid w:val="000D1C25"/>
    <w:rsid w:val="000D23F1"/>
    <w:rsid w:val="000D5082"/>
    <w:rsid w:val="000D6DE8"/>
    <w:rsid w:val="000D706B"/>
    <w:rsid w:val="000E194A"/>
    <w:rsid w:val="000E2603"/>
    <w:rsid w:val="000E393D"/>
    <w:rsid w:val="000E5F90"/>
    <w:rsid w:val="000E75FD"/>
    <w:rsid w:val="000F22BD"/>
    <w:rsid w:val="000F2960"/>
    <w:rsid w:val="000F367E"/>
    <w:rsid w:val="000F5F1E"/>
    <w:rsid w:val="000F6339"/>
    <w:rsid w:val="000F651C"/>
    <w:rsid w:val="00100728"/>
    <w:rsid w:val="00101532"/>
    <w:rsid w:val="00101E30"/>
    <w:rsid w:val="0010208D"/>
    <w:rsid w:val="00102707"/>
    <w:rsid w:val="001060FD"/>
    <w:rsid w:val="001078FA"/>
    <w:rsid w:val="0011039F"/>
    <w:rsid w:val="00111257"/>
    <w:rsid w:val="00111D80"/>
    <w:rsid w:val="0011290C"/>
    <w:rsid w:val="001143D8"/>
    <w:rsid w:val="00125186"/>
    <w:rsid w:val="00127C73"/>
    <w:rsid w:val="00130A4E"/>
    <w:rsid w:val="00130BB7"/>
    <w:rsid w:val="0013141C"/>
    <w:rsid w:val="001334EF"/>
    <w:rsid w:val="00133F86"/>
    <w:rsid w:val="001343C6"/>
    <w:rsid w:val="00135F9F"/>
    <w:rsid w:val="001376C3"/>
    <w:rsid w:val="001414A3"/>
    <w:rsid w:val="00142001"/>
    <w:rsid w:val="00142827"/>
    <w:rsid w:val="00145200"/>
    <w:rsid w:val="001452CF"/>
    <w:rsid w:val="00147B55"/>
    <w:rsid w:val="00151129"/>
    <w:rsid w:val="00152B9E"/>
    <w:rsid w:val="0015317F"/>
    <w:rsid w:val="0015735C"/>
    <w:rsid w:val="001601C7"/>
    <w:rsid w:val="001602D3"/>
    <w:rsid w:val="00160CB8"/>
    <w:rsid w:val="0016148D"/>
    <w:rsid w:val="001644CE"/>
    <w:rsid w:val="001655A8"/>
    <w:rsid w:val="00167630"/>
    <w:rsid w:val="00171610"/>
    <w:rsid w:val="00173217"/>
    <w:rsid w:val="001735F8"/>
    <w:rsid w:val="0017563F"/>
    <w:rsid w:val="00176152"/>
    <w:rsid w:val="00177A3B"/>
    <w:rsid w:val="00177EFF"/>
    <w:rsid w:val="00180F74"/>
    <w:rsid w:val="00184CED"/>
    <w:rsid w:val="00187CCC"/>
    <w:rsid w:val="00191678"/>
    <w:rsid w:val="00192F3D"/>
    <w:rsid w:val="00193C93"/>
    <w:rsid w:val="00194E0D"/>
    <w:rsid w:val="001A35EA"/>
    <w:rsid w:val="001A387D"/>
    <w:rsid w:val="001A5FDB"/>
    <w:rsid w:val="001B0715"/>
    <w:rsid w:val="001C050D"/>
    <w:rsid w:val="001C26CF"/>
    <w:rsid w:val="001C2CC5"/>
    <w:rsid w:val="001C3347"/>
    <w:rsid w:val="001C3D82"/>
    <w:rsid w:val="001C486C"/>
    <w:rsid w:val="001D18A2"/>
    <w:rsid w:val="001D6176"/>
    <w:rsid w:val="001D6241"/>
    <w:rsid w:val="001E1965"/>
    <w:rsid w:val="001E2F05"/>
    <w:rsid w:val="001E389A"/>
    <w:rsid w:val="001E3C22"/>
    <w:rsid w:val="001E7B80"/>
    <w:rsid w:val="001F071D"/>
    <w:rsid w:val="001F13D5"/>
    <w:rsid w:val="001F2771"/>
    <w:rsid w:val="001F2B93"/>
    <w:rsid w:val="001F331D"/>
    <w:rsid w:val="001F4FC6"/>
    <w:rsid w:val="001F54CB"/>
    <w:rsid w:val="00200134"/>
    <w:rsid w:val="0020105D"/>
    <w:rsid w:val="002014AD"/>
    <w:rsid w:val="00201FE0"/>
    <w:rsid w:val="002041A3"/>
    <w:rsid w:val="00204A41"/>
    <w:rsid w:val="002053F1"/>
    <w:rsid w:val="002057AD"/>
    <w:rsid w:val="002057F8"/>
    <w:rsid w:val="00211092"/>
    <w:rsid w:val="00214F46"/>
    <w:rsid w:val="00217B48"/>
    <w:rsid w:val="00220DC2"/>
    <w:rsid w:val="00220DEC"/>
    <w:rsid w:val="00224664"/>
    <w:rsid w:val="0022559B"/>
    <w:rsid w:val="00235770"/>
    <w:rsid w:val="002377DF"/>
    <w:rsid w:val="00237A1F"/>
    <w:rsid w:val="0024408F"/>
    <w:rsid w:val="00245701"/>
    <w:rsid w:val="002513AC"/>
    <w:rsid w:val="00251B7E"/>
    <w:rsid w:val="002529FB"/>
    <w:rsid w:val="00254DB8"/>
    <w:rsid w:val="00255632"/>
    <w:rsid w:val="0026133B"/>
    <w:rsid w:val="00261F8B"/>
    <w:rsid w:val="0026202F"/>
    <w:rsid w:val="002635B3"/>
    <w:rsid w:val="00267477"/>
    <w:rsid w:val="0027001D"/>
    <w:rsid w:val="00276BE3"/>
    <w:rsid w:val="00282439"/>
    <w:rsid w:val="002829BC"/>
    <w:rsid w:val="00283227"/>
    <w:rsid w:val="002835C3"/>
    <w:rsid w:val="00283D1D"/>
    <w:rsid w:val="0028707C"/>
    <w:rsid w:val="002904D9"/>
    <w:rsid w:val="0029299B"/>
    <w:rsid w:val="00293E66"/>
    <w:rsid w:val="00294F19"/>
    <w:rsid w:val="00295722"/>
    <w:rsid w:val="00296AB3"/>
    <w:rsid w:val="002972AA"/>
    <w:rsid w:val="002A0A7E"/>
    <w:rsid w:val="002A4722"/>
    <w:rsid w:val="002A69A3"/>
    <w:rsid w:val="002B195B"/>
    <w:rsid w:val="002B33AA"/>
    <w:rsid w:val="002B4C8C"/>
    <w:rsid w:val="002B59F9"/>
    <w:rsid w:val="002B617F"/>
    <w:rsid w:val="002B6181"/>
    <w:rsid w:val="002C309C"/>
    <w:rsid w:val="002C39C9"/>
    <w:rsid w:val="002C6AB2"/>
    <w:rsid w:val="002D078F"/>
    <w:rsid w:val="002D25E7"/>
    <w:rsid w:val="002E0CB7"/>
    <w:rsid w:val="002E3E04"/>
    <w:rsid w:val="002E539F"/>
    <w:rsid w:val="002E5775"/>
    <w:rsid w:val="002E671F"/>
    <w:rsid w:val="002E6FDD"/>
    <w:rsid w:val="002F4676"/>
    <w:rsid w:val="002F6F9E"/>
    <w:rsid w:val="002F71B5"/>
    <w:rsid w:val="00303193"/>
    <w:rsid w:val="00304181"/>
    <w:rsid w:val="00307EC8"/>
    <w:rsid w:val="00311476"/>
    <w:rsid w:val="00314B3E"/>
    <w:rsid w:val="00314ED8"/>
    <w:rsid w:val="00315F53"/>
    <w:rsid w:val="003219B1"/>
    <w:rsid w:val="003228C8"/>
    <w:rsid w:val="003236B8"/>
    <w:rsid w:val="0032592C"/>
    <w:rsid w:val="00326076"/>
    <w:rsid w:val="00335306"/>
    <w:rsid w:val="003353D0"/>
    <w:rsid w:val="00336FEC"/>
    <w:rsid w:val="003439CF"/>
    <w:rsid w:val="00351F00"/>
    <w:rsid w:val="003520A0"/>
    <w:rsid w:val="00353BB7"/>
    <w:rsid w:val="00353E0C"/>
    <w:rsid w:val="00354E3A"/>
    <w:rsid w:val="003551FE"/>
    <w:rsid w:val="003559BA"/>
    <w:rsid w:val="00356A0A"/>
    <w:rsid w:val="00356FE6"/>
    <w:rsid w:val="003606BE"/>
    <w:rsid w:val="003621D2"/>
    <w:rsid w:val="0036278F"/>
    <w:rsid w:val="00362A3C"/>
    <w:rsid w:val="00364844"/>
    <w:rsid w:val="0036498F"/>
    <w:rsid w:val="00365183"/>
    <w:rsid w:val="00365D5A"/>
    <w:rsid w:val="00367BFD"/>
    <w:rsid w:val="003708ED"/>
    <w:rsid w:val="00371B81"/>
    <w:rsid w:val="00375322"/>
    <w:rsid w:val="00375834"/>
    <w:rsid w:val="00376FDB"/>
    <w:rsid w:val="00377D9B"/>
    <w:rsid w:val="00381130"/>
    <w:rsid w:val="00382DA1"/>
    <w:rsid w:val="00384218"/>
    <w:rsid w:val="00384C69"/>
    <w:rsid w:val="003858EA"/>
    <w:rsid w:val="00387B2D"/>
    <w:rsid w:val="00391CC3"/>
    <w:rsid w:val="00392092"/>
    <w:rsid w:val="00392CED"/>
    <w:rsid w:val="0039336B"/>
    <w:rsid w:val="00393EB4"/>
    <w:rsid w:val="003961F1"/>
    <w:rsid w:val="003A0002"/>
    <w:rsid w:val="003A0481"/>
    <w:rsid w:val="003A0EEA"/>
    <w:rsid w:val="003A21AF"/>
    <w:rsid w:val="003A2D3B"/>
    <w:rsid w:val="003A32D1"/>
    <w:rsid w:val="003A3809"/>
    <w:rsid w:val="003A39C0"/>
    <w:rsid w:val="003A50E4"/>
    <w:rsid w:val="003A58F6"/>
    <w:rsid w:val="003A6596"/>
    <w:rsid w:val="003A7199"/>
    <w:rsid w:val="003B2C11"/>
    <w:rsid w:val="003B2D7B"/>
    <w:rsid w:val="003B2F91"/>
    <w:rsid w:val="003B4D1B"/>
    <w:rsid w:val="003B51EA"/>
    <w:rsid w:val="003B607A"/>
    <w:rsid w:val="003C52BA"/>
    <w:rsid w:val="003C5B1D"/>
    <w:rsid w:val="003D5F4D"/>
    <w:rsid w:val="003D6AF1"/>
    <w:rsid w:val="003E3C1B"/>
    <w:rsid w:val="003E3C6E"/>
    <w:rsid w:val="003E44E1"/>
    <w:rsid w:val="003E733F"/>
    <w:rsid w:val="003E7880"/>
    <w:rsid w:val="003F2AAB"/>
    <w:rsid w:val="003F3F58"/>
    <w:rsid w:val="003F4639"/>
    <w:rsid w:val="003F49CC"/>
    <w:rsid w:val="003F6C62"/>
    <w:rsid w:val="003F72E6"/>
    <w:rsid w:val="003F7740"/>
    <w:rsid w:val="003F7CA8"/>
    <w:rsid w:val="004024F9"/>
    <w:rsid w:val="00403167"/>
    <w:rsid w:val="004061CA"/>
    <w:rsid w:val="00407B10"/>
    <w:rsid w:val="00410550"/>
    <w:rsid w:val="00412F16"/>
    <w:rsid w:val="00413E40"/>
    <w:rsid w:val="00420CFF"/>
    <w:rsid w:val="004235D6"/>
    <w:rsid w:val="004260EC"/>
    <w:rsid w:val="00433674"/>
    <w:rsid w:val="004359B8"/>
    <w:rsid w:val="004412D2"/>
    <w:rsid w:val="0044437D"/>
    <w:rsid w:val="004447ED"/>
    <w:rsid w:val="0044748B"/>
    <w:rsid w:val="00450FFF"/>
    <w:rsid w:val="00451B5F"/>
    <w:rsid w:val="00451C00"/>
    <w:rsid w:val="0045233A"/>
    <w:rsid w:val="00452D98"/>
    <w:rsid w:val="00457C5A"/>
    <w:rsid w:val="0046146A"/>
    <w:rsid w:val="00462842"/>
    <w:rsid w:val="00471695"/>
    <w:rsid w:val="004741D5"/>
    <w:rsid w:val="00474533"/>
    <w:rsid w:val="004767D1"/>
    <w:rsid w:val="00477CAB"/>
    <w:rsid w:val="0048057B"/>
    <w:rsid w:val="00480D82"/>
    <w:rsid w:val="00480F0C"/>
    <w:rsid w:val="00482A83"/>
    <w:rsid w:val="00483867"/>
    <w:rsid w:val="00486428"/>
    <w:rsid w:val="00486726"/>
    <w:rsid w:val="00486794"/>
    <w:rsid w:val="00495FED"/>
    <w:rsid w:val="00497BFA"/>
    <w:rsid w:val="004A0E83"/>
    <w:rsid w:val="004A14D0"/>
    <w:rsid w:val="004A5F75"/>
    <w:rsid w:val="004A612B"/>
    <w:rsid w:val="004B0686"/>
    <w:rsid w:val="004B188F"/>
    <w:rsid w:val="004B428A"/>
    <w:rsid w:val="004B4548"/>
    <w:rsid w:val="004B4583"/>
    <w:rsid w:val="004B4CB8"/>
    <w:rsid w:val="004B4E46"/>
    <w:rsid w:val="004B6115"/>
    <w:rsid w:val="004B6CCD"/>
    <w:rsid w:val="004C08E1"/>
    <w:rsid w:val="004C3EF2"/>
    <w:rsid w:val="004C4128"/>
    <w:rsid w:val="004C41E7"/>
    <w:rsid w:val="004C4434"/>
    <w:rsid w:val="004C466D"/>
    <w:rsid w:val="004C59A0"/>
    <w:rsid w:val="004C6D13"/>
    <w:rsid w:val="004D2067"/>
    <w:rsid w:val="004D3959"/>
    <w:rsid w:val="004D3B8D"/>
    <w:rsid w:val="004E0001"/>
    <w:rsid w:val="004E0890"/>
    <w:rsid w:val="004E2515"/>
    <w:rsid w:val="004E2961"/>
    <w:rsid w:val="004E5602"/>
    <w:rsid w:val="004E79A0"/>
    <w:rsid w:val="004F11F1"/>
    <w:rsid w:val="004F4F1E"/>
    <w:rsid w:val="00502F2B"/>
    <w:rsid w:val="005031E1"/>
    <w:rsid w:val="005034B8"/>
    <w:rsid w:val="005046F8"/>
    <w:rsid w:val="005062DC"/>
    <w:rsid w:val="00507255"/>
    <w:rsid w:val="00510A38"/>
    <w:rsid w:val="00510A95"/>
    <w:rsid w:val="005140E1"/>
    <w:rsid w:val="005140F0"/>
    <w:rsid w:val="005146CE"/>
    <w:rsid w:val="00515E01"/>
    <w:rsid w:val="00516F9A"/>
    <w:rsid w:val="00520E24"/>
    <w:rsid w:val="00521DC4"/>
    <w:rsid w:val="005230D1"/>
    <w:rsid w:val="00526B83"/>
    <w:rsid w:val="005275F3"/>
    <w:rsid w:val="00527665"/>
    <w:rsid w:val="00530947"/>
    <w:rsid w:val="00532BE9"/>
    <w:rsid w:val="0053329C"/>
    <w:rsid w:val="00533A67"/>
    <w:rsid w:val="00534664"/>
    <w:rsid w:val="0053796B"/>
    <w:rsid w:val="00540E85"/>
    <w:rsid w:val="0054427D"/>
    <w:rsid w:val="0055304D"/>
    <w:rsid w:val="00553CB7"/>
    <w:rsid w:val="00553F56"/>
    <w:rsid w:val="00554C70"/>
    <w:rsid w:val="00560AA3"/>
    <w:rsid w:val="00560F62"/>
    <w:rsid w:val="00561351"/>
    <w:rsid w:val="00561513"/>
    <w:rsid w:val="00562DB4"/>
    <w:rsid w:val="0056319A"/>
    <w:rsid w:val="00565202"/>
    <w:rsid w:val="00566974"/>
    <w:rsid w:val="00566F46"/>
    <w:rsid w:val="00577472"/>
    <w:rsid w:val="005774ED"/>
    <w:rsid w:val="00583345"/>
    <w:rsid w:val="00583C75"/>
    <w:rsid w:val="005841DE"/>
    <w:rsid w:val="00587B4E"/>
    <w:rsid w:val="0059044C"/>
    <w:rsid w:val="005923E1"/>
    <w:rsid w:val="0059344A"/>
    <w:rsid w:val="005934E6"/>
    <w:rsid w:val="005946E1"/>
    <w:rsid w:val="00595253"/>
    <w:rsid w:val="00596382"/>
    <w:rsid w:val="005A19B0"/>
    <w:rsid w:val="005A444B"/>
    <w:rsid w:val="005A79E3"/>
    <w:rsid w:val="005B0963"/>
    <w:rsid w:val="005B3E0F"/>
    <w:rsid w:val="005B4945"/>
    <w:rsid w:val="005C1F37"/>
    <w:rsid w:val="005C605B"/>
    <w:rsid w:val="005D0F8E"/>
    <w:rsid w:val="005D1818"/>
    <w:rsid w:val="005D382A"/>
    <w:rsid w:val="005D494B"/>
    <w:rsid w:val="005D4F44"/>
    <w:rsid w:val="005D5674"/>
    <w:rsid w:val="005D7D76"/>
    <w:rsid w:val="005E51DF"/>
    <w:rsid w:val="005E7DEB"/>
    <w:rsid w:val="005F2D22"/>
    <w:rsid w:val="005F3578"/>
    <w:rsid w:val="005F3BB0"/>
    <w:rsid w:val="005F4429"/>
    <w:rsid w:val="005F7596"/>
    <w:rsid w:val="00600A74"/>
    <w:rsid w:val="006021D6"/>
    <w:rsid w:val="00602893"/>
    <w:rsid w:val="006036E2"/>
    <w:rsid w:val="00605365"/>
    <w:rsid w:val="00606773"/>
    <w:rsid w:val="006077D5"/>
    <w:rsid w:val="00610C1E"/>
    <w:rsid w:val="00611765"/>
    <w:rsid w:val="00612387"/>
    <w:rsid w:val="006124CC"/>
    <w:rsid w:val="00612C16"/>
    <w:rsid w:val="00613BBB"/>
    <w:rsid w:val="00614E2D"/>
    <w:rsid w:val="00615FA8"/>
    <w:rsid w:val="006161AE"/>
    <w:rsid w:val="0062454E"/>
    <w:rsid w:val="00624E56"/>
    <w:rsid w:val="006259DB"/>
    <w:rsid w:val="00634411"/>
    <w:rsid w:val="00634475"/>
    <w:rsid w:val="0063578B"/>
    <w:rsid w:val="0063619E"/>
    <w:rsid w:val="00636E13"/>
    <w:rsid w:val="00641ACB"/>
    <w:rsid w:val="006423EC"/>
    <w:rsid w:val="0064328F"/>
    <w:rsid w:val="00643EA5"/>
    <w:rsid w:val="00650E86"/>
    <w:rsid w:val="0065160F"/>
    <w:rsid w:val="006524BF"/>
    <w:rsid w:val="00655601"/>
    <w:rsid w:val="0065606C"/>
    <w:rsid w:val="00656E06"/>
    <w:rsid w:val="00657B2D"/>
    <w:rsid w:val="00660B79"/>
    <w:rsid w:val="00661B90"/>
    <w:rsid w:val="0066259C"/>
    <w:rsid w:val="00671824"/>
    <w:rsid w:val="006745B3"/>
    <w:rsid w:val="006774C2"/>
    <w:rsid w:val="0068132A"/>
    <w:rsid w:val="00690D83"/>
    <w:rsid w:val="00691D3C"/>
    <w:rsid w:val="00693EBB"/>
    <w:rsid w:val="0069427B"/>
    <w:rsid w:val="0069463E"/>
    <w:rsid w:val="00694DD5"/>
    <w:rsid w:val="00697CA1"/>
    <w:rsid w:val="006A0E9B"/>
    <w:rsid w:val="006A16A5"/>
    <w:rsid w:val="006A4D99"/>
    <w:rsid w:val="006A7487"/>
    <w:rsid w:val="006B1C13"/>
    <w:rsid w:val="006B2169"/>
    <w:rsid w:val="006B3AB4"/>
    <w:rsid w:val="006B6A45"/>
    <w:rsid w:val="006B763C"/>
    <w:rsid w:val="006B79AC"/>
    <w:rsid w:val="006C212D"/>
    <w:rsid w:val="006C2D0C"/>
    <w:rsid w:val="006C4972"/>
    <w:rsid w:val="006C4B91"/>
    <w:rsid w:val="006C60B3"/>
    <w:rsid w:val="006C7ACD"/>
    <w:rsid w:val="006D1605"/>
    <w:rsid w:val="006D7405"/>
    <w:rsid w:val="006E2580"/>
    <w:rsid w:val="006E6593"/>
    <w:rsid w:val="006E7C2C"/>
    <w:rsid w:val="006F34DB"/>
    <w:rsid w:val="006F3685"/>
    <w:rsid w:val="006F5234"/>
    <w:rsid w:val="00704913"/>
    <w:rsid w:val="007052FC"/>
    <w:rsid w:val="007055D3"/>
    <w:rsid w:val="007140FF"/>
    <w:rsid w:val="00716957"/>
    <w:rsid w:val="00716EED"/>
    <w:rsid w:val="00716F01"/>
    <w:rsid w:val="00723113"/>
    <w:rsid w:val="007253D6"/>
    <w:rsid w:val="00727E17"/>
    <w:rsid w:val="00730C5E"/>
    <w:rsid w:val="00730FB0"/>
    <w:rsid w:val="00731930"/>
    <w:rsid w:val="0073196D"/>
    <w:rsid w:val="007355DD"/>
    <w:rsid w:val="00735EF5"/>
    <w:rsid w:val="007455B1"/>
    <w:rsid w:val="00746007"/>
    <w:rsid w:val="00746CD4"/>
    <w:rsid w:val="00747085"/>
    <w:rsid w:val="00747299"/>
    <w:rsid w:val="00747376"/>
    <w:rsid w:val="007537C9"/>
    <w:rsid w:val="00755D58"/>
    <w:rsid w:val="00756F08"/>
    <w:rsid w:val="00757400"/>
    <w:rsid w:val="0076696E"/>
    <w:rsid w:val="00767BBC"/>
    <w:rsid w:val="007732E9"/>
    <w:rsid w:val="007748B9"/>
    <w:rsid w:val="0077490E"/>
    <w:rsid w:val="0077773E"/>
    <w:rsid w:val="0077793B"/>
    <w:rsid w:val="007808D7"/>
    <w:rsid w:val="007818AE"/>
    <w:rsid w:val="00781D97"/>
    <w:rsid w:val="007875FD"/>
    <w:rsid w:val="00787BE2"/>
    <w:rsid w:val="00791190"/>
    <w:rsid w:val="00791941"/>
    <w:rsid w:val="00791FFA"/>
    <w:rsid w:val="00793E2E"/>
    <w:rsid w:val="00794F5D"/>
    <w:rsid w:val="0079711B"/>
    <w:rsid w:val="007A1F13"/>
    <w:rsid w:val="007A46CB"/>
    <w:rsid w:val="007A5C01"/>
    <w:rsid w:val="007C3F25"/>
    <w:rsid w:val="007C74EB"/>
    <w:rsid w:val="007D1782"/>
    <w:rsid w:val="007D48E3"/>
    <w:rsid w:val="007D55B6"/>
    <w:rsid w:val="007D7061"/>
    <w:rsid w:val="007D7E88"/>
    <w:rsid w:val="007E12A5"/>
    <w:rsid w:val="007E1770"/>
    <w:rsid w:val="007E2DA1"/>
    <w:rsid w:val="007E3EFA"/>
    <w:rsid w:val="007E459B"/>
    <w:rsid w:val="007E47E9"/>
    <w:rsid w:val="007E7282"/>
    <w:rsid w:val="007E7533"/>
    <w:rsid w:val="007F024A"/>
    <w:rsid w:val="007F05C3"/>
    <w:rsid w:val="007F0C24"/>
    <w:rsid w:val="007F1602"/>
    <w:rsid w:val="007F2609"/>
    <w:rsid w:val="007F4EE7"/>
    <w:rsid w:val="0080176F"/>
    <w:rsid w:val="008028FE"/>
    <w:rsid w:val="008042AA"/>
    <w:rsid w:val="00806CD2"/>
    <w:rsid w:val="00806DCC"/>
    <w:rsid w:val="008102AA"/>
    <w:rsid w:val="008116D5"/>
    <w:rsid w:val="00811E1F"/>
    <w:rsid w:val="00812F61"/>
    <w:rsid w:val="00813D6C"/>
    <w:rsid w:val="00816F85"/>
    <w:rsid w:val="008223F2"/>
    <w:rsid w:val="008234A4"/>
    <w:rsid w:val="00826296"/>
    <w:rsid w:val="008300E8"/>
    <w:rsid w:val="008311F6"/>
    <w:rsid w:val="008323FD"/>
    <w:rsid w:val="00833F0E"/>
    <w:rsid w:val="0083587D"/>
    <w:rsid w:val="00836378"/>
    <w:rsid w:val="00836770"/>
    <w:rsid w:val="00840A86"/>
    <w:rsid w:val="008411CF"/>
    <w:rsid w:val="00842295"/>
    <w:rsid w:val="00847BB7"/>
    <w:rsid w:val="008503D1"/>
    <w:rsid w:val="00851898"/>
    <w:rsid w:val="00851BA3"/>
    <w:rsid w:val="00857200"/>
    <w:rsid w:val="00860C3D"/>
    <w:rsid w:val="008622A2"/>
    <w:rsid w:val="00864B79"/>
    <w:rsid w:val="00867C97"/>
    <w:rsid w:val="00880AC9"/>
    <w:rsid w:val="008828F8"/>
    <w:rsid w:val="008946DA"/>
    <w:rsid w:val="008956F3"/>
    <w:rsid w:val="008975E2"/>
    <w:rsid w:val="008A2006"/>
    <w:rsid w:val="008A3FC8"/>
    <w:rsid w:val="008A60DF"/>
    <w:rsid w:val="008A66EB"/>
    <w:rsid w:val="008B0AD3"/>
    <w:rsid w:val="008B1C8D"/>
    <w:rsid w:val="008B2A03"/>
    <w:rsid w:val="008B2E9F"/>
    <w:rsid w:val="008B5BBF"/>
    <w:rsid w:val="008B62EB"/>
    <w:rsid w:val="008B6965"/>
    <w:rsid w:val="008B6BFF"/>
    <w:rsid w:val="008C090C"/>
    <w:rsid w:val="008C134C"/>
    <w:rsid w:val="008C28E7"/>
    <w:rsid w:val="008C6AA9"/>
    <w:rsid w:val="008D1D7E"/>
    <w:rsid w:val="008D5094"/>
    <w:rsid w:val="008D6C69"/>
    <w:rsid w:val="008E2155"/>
    <w:rsid w:val="008E56C2"/>
    <w:rsid w:val="008E6723"/>
    <w:rsid w:val="008E6A97"/>
    <w:rsid w:val="008E6F51"/>
    <w:rsid w:val="008F081D"/>
    <w:rsid w:val="008F5DE3"/>
    <w:rsid w:val="00905A98"/>
    <w:rsid w:val="0090649C"/>
    <w:rsid w:val="0091358B"/>
    <w:rsid w:val="00913F1E"/>
    <w:rsid w:val="009141DE"/>
    <w:rsid w:val="00914672"/>
    <w:rsid w:val="00915C82"/>
    <w:rsid w:val="0091741B"/>
    <w:rsid w:val="00920269"/>
    <w:rsid w:val="009205F6"/>
    <w:rsid w:val="0092125E"/>
    <w:rsid w:val="00923509"/>
    <w:rsid w:val="00924957"/>
    <w:rsid w:val="00927592"/>
    <w:rsid w:val="00930011"/>
    <w:rsid w:val="00930303"/>
    <w:rsid w:val="009322E5"/>
    <w:rsid w:val="009325A2"/>
    <w:rsid w:val="00936503"/>
    <w:rsid w:val="00936580"/>
    <w:rsid w:val="00937256"/>
    <w:rsid w:val="00941F6A"/>
    <w:rsid w:val="00942D46"/>
    <w:rsid w:val="00945278"/>
    <w:rsid w:val="009466A8"/>
    <w:rsid w:val="009478AE"/>
    <w:rsid w:val="009571A1"/>
    <w:rsid w:val="00957CC4"/>
    <w:rsid w:val="0096163E"/>
    <w:rsid w:val="00961F62"/>
    <w:rsid w:val="009679C4"/>
    <w:rsid w:val="009733D2"/>
    <w:rsid w:val="009779D4"/>
    <w:rsid w:val="00977BC8"/>
    <w:rsid w:val="0098214F"/>
    <w:rsid w:val="0098251B"/>
    <w:rsid w:val="0098385D"/>
    <w:rsid w:val="00984FED"/>
    <w:rsid w:val="00985DC8"/>
    <w:rsid w:val="009861B5"/>
    <w:rsid w:val="009904EA"/>
    <w:rsid w:val="00993C77"/>
    <w:rsid w:val="00995DD8"/>
    <w:rsid w:val="00997C0F"/>
    <w:rsid w:val="009A2731"/>
    <w:rsid w:val="009A2C86"/>
    <w:rsid w:val="009A355D"/>
    <w:rsid w:val="009A3EE8"/>
    <w:rsid w:val="009A4D1F"/>
    <w:rsid w:val="009B4B5A"/>
    <w:rsid w:val="009B7ADF"/>
    <w:rsid w:val="009C0B4C"/>
    <w:rsid w:val="009C16F6"/>
    <w:rsid w:val="009C4522"/>
    <w:rsid w:val="009C4717"/>
    <w:rsid w:val="009C720E"/>
    <w:rsid w:val="009D056E"/>
    <w:rsid w:val="009D3551"/>
    <w:rsid w:val="009D476A"/>
    <w:rsid w:val="009D62FB"/>
    <w:rsid w:val="009D69A0"/>
    <w:rsid w:val="009D70EF"/>
    <w:rsid w:val="009E02BC"/>
    <w:rsid w:val="009E6072"/>
    <w:rsid w:val="009E730B"/>
    <w:rsid w:val="009E7645"/>
    <w:rsid w:val="009F1AB6"/>
    <w:rsid w:val="009F33A0"/>
    <w:rsid w:val="009F38E3"/>
    <w:rsid w:val="009F39C8"/>
    <w:rsid w:val="009F52C4"/>
    <w:rsid w:val="009F5721"/>
    <w:rsid w:val="009F7421"/>
    <w:rsid w:val="009F7739"/>
    <w:rsid w:val="009F7C57"/>
    <w:rsid w:val="00A036B7"/>
    <w:rsid w:val="00A03DF8"/>
    <w:rsid w:val="00A03EF5"/>
    <w:rsid w:val="00A07419"/>
    <w:rsid w:val="00A07601"/>
    <w:rsid w:val="00A077E6"/>
    <w:rsid w:val="00A07F0A"/>
    <w:rsid w:val="00A101D6"/>
    <w:rsid w:val="00A117CE"/>
    <w:rsid w:val="00A13ED8"/>
    <w:rsid w:val="00A15765"/>
    <w:rsid w:val="00A157CD"/>
    <w:rsid w:val="00A17793"/>
    <w:rsid w:val="00A21041"/>
    <w:rsid w:val="00A211E4"/>
    <w:rsid w:val="00A21F9F"/>
    <w:rsid w:val="00A24E9A"/>
    <w:rsid w:val="00A2666C"/>
    <w:rsid w:val="00A267A3"/>
    <w:rsid w:val="00A27E5B"/>
    <w:rsid w:val="00A30C9C"/>
    <w:rsid w:val="00A327FF"/>
    <w:rsid w:val="00A36687"/>
    <w:rsid w:val="00A36DCA"/>
    <w:rsid w:val="00A37981"/>
    <w:rsid w:val="00A40A2A"/>
    <w:rsid w:val="00A449F8"/>
    <w:rsid w:val="00A44F3E"/>
    <w:rsid w:val="00A45711"/>
    <w:rsid w:val="00A46157"/>
    <w:rsid w:val="00A51B69"/>
    <w:rsid w:val="00A526F6"/>
    <w:rsid w:val="00A5299D"/>
    <w:rsid w:val="00A53048"/>
    <w:rsid w:val="00A531FF"/>
    <w:rsid w:val="00A53A0A"/>
    <w:rsid w:val="00A569B8"/>
    <w:rsid w:val="00A610C3"/>
    <w:rsid w:val="00A6288F"/>
    <w:rsid w:val="00A65B14"/>
    <w:rsid w:val="00A65E61"/>
    <w:rsid w:val="00A6758A"/>
    <w:rsid w:val="00A67CDE"/>
    <w:rsid w:val="00A71690"/>
    <w:rsid w:val="00A73088"/>
    <w:rsid w:val="00A75C0E"/>
    <w:rsid w:val="00A80A59"/>
    <w:rsid w:val="00A80A9E"/>
    <w:rsid w:val="00A8119F"/>
    <w:rsid w:val="00A90F51"/>
    <w:rsid w:val="00A940AB"/>
    <w:rsid w:val="00A95956"/>
    <w:rsid w:val="00A96062"/>
    <w:rsid w:val="00AA7C1F"/>
    <w:rsid w:val="00AB108D"/>
    <w:rsid w:val="00AB34B6"/>
    <w:rsid w:val="00AB4894"/>
    <w:rsid w:val="00AB52B3"/>
    <w:rsid w:val="00AB61D3"/>
    <w:rsid w:val="00AB783A"/>
    <w:rsid w:val="00AC1AB8"/>
    <w:rsid w:val="00AC1C8E"/>
    <w:rsid w:val="00AC2A28"/>
    <w:rsid w:val="00AC3542"/>
    <w:rsid w:val="00AC4D60"/>
    <w:rsid w:val="00AC6705"/>
    <w:rsid w:val="00AC6900"/>
    <w:rsid w:val="00AC76ED"/>
    <w:rsid w:val="00AC7A3A"/>
    <w:rsid w:val="00AD1D14"/>
    <w:rsid w:val="00AD1FFD"/>
    <w:rsid w:val="00AD28CB"/>
    <w:rsid w:val="00AD4BD1"/>
    <w:rsid w:val="00AD6A2B"/>
    <w:rsid w:val="00AD73F3"/>
    <w:rsid w:val="00AE3432"/>
    <w:rsid w:val="00AE722F"/>
    <w:rsid w:val="00AE7393"/>
    <w:rsid w:val="00AE77D9"/>
    <w:rsid w:val="00AF1F61"/>
    <w:rsid w:val="00AF4F6B"/>
    <w:rsid w:val="00AF6918"/>
    <w:rsid w:val="00B005EC"/>
    <w:rsid w:val="00B050A9"/>
    <w:rsid w:val="00B071EC"/>
    <w:rsid w:val="00B106E6"/>
    <w:rsid w:val="00B12E2E"/>
    <w:rsid w:val="00B16AD6"/>
    <w:rsid w:val="00B174E2"/>
    <w:rsid w:val="00B17ABB"/>
    <w:rsid w:val="00B20207"/>
    <w:rsid w:val="00B20D5F"/>
    <w:rsid w:val="00B23869"/>
    <w:rsid w:val="00B25013"/>
    <w:rsid w:val="00B27F6A"/>
    <w:rsid w:val="00B307FD"/>
    <w:rsid w:val="00B32845"/>
    <w:rsid w:val="00B331EF"/>
    <w:rsid w:val="00B332EF"/>
    <w:rsid w:val="00B344E7"/>
    <w:rsid w:val="00B35C70"/>
    <w:rsid w:val="00B368E6"/>
    <w:rsid w:val="00B36AE3"/>
    <w:rsid w:val="00B37013"/>
    <w:rsid w:val="00B41852"/>
    <w:rsid w:val="00B41985"/>
    <w:rsid w:val="00B419DD"/>
    <w:rsid w:val="00B423B3"/>
    <w:rsid w:val="00B423E5"/>
    <w:rsid w:val="00B4440B"/>
    <w:rsid w:val="00B45BFF"/>
    <w:rsid w:val="00B5125E"/>
    <w:rsid w:val="00B516AA"/>
    <w:rsid w:val="00B53B18"/>
    <w:rsid w:val="00B54E8B"/>
    <w:rsid w:val="00B554F8"/>
    <w:rsid w:val="00B564BB"/>
    <w:rsid w:val="00B6002D"/>
    <w:rsid w:val="00B61553"/>
    <w:rsid w:val="00B6188E"/>
    <w:rsid w:val="00B6738F"/>
    <w:rsid w:val="00B67CD5"/>
    <w:rsid w:val="00B7054E"/>
    <w:rsid w:val="00B73972"/>
    <w:rsid w:val="00B74846"/>
    <w:rsid w:val="00B81CF5"/>
    <w:rsid w:val="00B84AEF"/>
    <w:rsid w:val="00B8584B"/>
    <w:rsid w:val="00B86A0E"/>
    <w:rsid w:val="00B86EEA"/>
    <w:rsid w:val="00B87777"/>
    <w:rsid w:val="00B93EEA"/>
    <w:rsid w:val="00B94997"/>
    <w:rsid w:val="00BA2633"/>
    <w:rsid w:val="00BA26A2"/>
    <w:rsid w:val="00BA3167"/>
    <w:rsid w:val="00BA384F"/>
    <w:rsid w:val="00BA49C1"/>
    <w:rsid w:val="00BA6D05"/>
    <w:rsid w:val="00BA7306"/>
    <w:rsid w:val="00BB0649"/>
    <w:rsid w:val="00BB1B47"/>
    <w:rsid w:val="00BB2BCF"/>
    <w:rsid w:val="00BB54E4"/>
    <w:rsid w:val="00BC3746"/>
    <w:rsid w:val="00BC56CB"/>
    <w:rsid w:val="00BC6AE8"/>
    <w:rsid w:val="00BC6E70"/>
    <w:rsid w:val="00BD1589"/>
    <w:rsid w:val="00BD2B83"/>
    <w:rsid w:val="00BD2E62"/>
    <w:rsid w:val="00BD47DE"/>
    <w:rsid w:val="00BD4B6B"/>
    <w:rsid w:val="00BD6AA1"/>
    <w:rsid w:val="00BD6D00"/>
    <w:rsid w:val="00BD797D"/>
    <w:rsid w:val="00BE0666"/>
    <w:rsid w:val="00BE542B"/>
    <w:rsid w:val="00BE56E7"/>
    <w:rsid w:val="00BE631B"/>
    <w:rsid w:val="00BE7D2A"/>
    <w:rsid w:val="00BF0DBB"/>
    <w:rsid w:val="00BF18A7"/>
    <w:rsid w:val="00BF252F"/>
    <w:rsid w:val="00BF553B"/>
    <w:rsid w:val="00BF58F0"/>
    <w:rsid w:val="00BF5A78"/>
    <w:rsid w:val="00BF6D99"/>
    <w:rsid w:val="00C00D19"/>
    <w:rsid w:val="00C0420F"/>
    <w:rsid w:val="00C05C18"/>
    <w:rsid w:val="00C070A4"/>
    <w:rsid w:val="00C11A30"/>
    <w:rsid w:val="00C1331E"/>
    <w:rsid w:val="00C13DFD"/>
    <w:rsid w:val="00C1412F"/>
    <w:rsid w:val="00C211B3"/>
    <w:rsid w:val="00C2463E"/>
    <w:rsid w:val="00C25C12"/>
    <w:rsid w:val="00C3070E"/>
    <w:rsid w:val="00C31E30"/>
    <w:rsid w:val="00C32BB1"/>
    <w:rsid w:val="00C34992"/>
    <w:rsid w:val="00C365B1"/>
    <w:rsid w:val="00C37D1B"/>
    <w:rsid w:val="00C41A25"/>
    <w:rsid w:val="00C41C0F"/>
    <w:rsid w:val="00C42EA3"/>
    <w:rsid w:val="00C43938"/>
    <w:rsid w:val="00C448FF"/>
    <w:rsid w:val="00C4495E"/>
    <w:rsid w:val="00C46930"/>
    <w:rsid w:val="00C50425"/>
    <w:rsid w:val="00C51B63"/>
    <w:rsid w:val="00C52152"/>
    <w:rsid w:val="00C5253B"/>
    <w:rsid w:val="00C531D0"/>
    <w:rsid w:val="00C5327A"/>
    <w:rsid w:val="00C5337F"/>
    <w:rsid w:val="00C5421C"/>
    <w:rsid w:val="00C546CA"/>
    <w:rsid w:val="00C56207"/>
    <w:rsid w:val="00C56F5E"/>
    <w:rsid w:val="00C60B97"/>
    <w:rsid w:val="00C6567B"/>
    <w:rsid w:val="00C66823"/>
    <w:rsid w:val="00C71C6A"/>
    <w:rsid w:val="00C71EC4"/>
    <w:rsid w:val="00C74091"/>
    <w:rsid w:val="00C74214"/>
    <w:rsid w:val="00C74985"/>
    <w:rsid w:val="00C74E58"/>
    <w:rsid w:val="00C75B64"/>
    <w:rsid w:val="00C76777"/>
    <w:rsid w:val="00C775D7"/>
    <w:rsid w:val="00C8247E"/>
    <w:rsid w:val="00C8376E"/>
    <w:rsid w:val="00C87DB2"/>
    <w:rsid w:val="00C921FD"/>
    <w:rsid w:val="00C92DE8"/>
    <w:rsid w:val="00C94355"/>
    <w:rsid w:val="00C94E25"/>
    <w:rsid w:val="00C9523E"/>
    <w:rsid w:val="00C96111"/>
    <w:rsid w:val="00CA017C"/>
    <w:rsid w:val="00CA26E9"/>
    <w:rsid w:val="00CA42AE"/>
    <w:rsid w:val="00CA7BBE"/>
    <w:rsid w:val="00CB3965"/>
    <w:rsid w:val="00CB3A0C"/>
    <w:rsid w:val="00CB4831"/>
    <w:rsid w:val="00CB58A0"/>
    <w:rsid w:val="00CB5D50"/>
    <w:rsid w:val="00CC17CD"/>
    <w:rsid w:val="00CC51D5"/>
    <w:rsid w:val="00CC53CD"/>
    <w:rsid w:val="00CC5B09"/>
    <w:rsid w:val="00CD0ECC"/>
    <w:rsid w:val="00CD1BEB"/>
    <w:rsid w:val="00CD622B"/>
    <w:rsid w:val="00CD7007"/>
    <w:rsid w:val="00CD7163"/>
    <w:rsid w:val="00CE17CA"/>
    <w:rsid w:val="00CE2146"/>
    <w:rsid w:val="00CE491A"/>
    <w:rsid w:val="00CF05DD"/>
    <w:rsid w:val="00CF0BE9"/>
    <w:rsid w:val="00CF15F6"/>
    <w:rsid w:val="00CF1EFD"/>
    <w:rsid w:val="00CF6804"/>
    <w:rsid w:val="00D0065C"/>
    <w:rsid w:val="00D01D9D"/>
    <w:rsid w:val="00D01F10"/>
    <w:rsid w:val="00D04D67"/>
    <w:rsid w:val="00D063BB"/>
    <w:rsid w:val="00D07C46"/>
    <w:rsid w:val="00D07DBD"/>
    <w:rsid w:val="00D10E9A"/>
    <w:rsid w:val="00D13B9D"/>
    <w:rsid w:val="00D14B18"/>
    <w:rsid w:val="00D14E8E"/>
    <w:rsid w:val="00D155A2"/>
    <w:rsid w:val="00D158E4"/>
    <w:rsid w:val="00D16BE7"/>
    <w:rsid w:val="00D16C93"/>
    <w:rsid w:val="00D2144C"/>
    <w:rsid w:val="00D2168F"/>
    <w:rsid w:val="00D225AA"/>
    <w:rsid w:val="00D245C2"/>
    <w:rsid w:val="00D25D2B"/>
    <w:rsid w:val="00D3034E"/>
    <w:rsid w:val="00D318E9"/>
    <w:rsid w:val="00D31A3A"/>
    <w:rsid w:val="00D31DA3"/>
    <w:rsid w:val="00D32B73"/>
    <w:rsid w:val="00D41AC5"/>
    <w:rsid w:val="00D41FD3"/>
    <w:rsid w:val="00D42CED"/>
    <w:rsid w:val="00D43835"/>
    <w:rsid w:val="00D451F5"/>
    <w:rsid w:val="00D4746F"/>
    <w:rsid w:val="00D50270"/>
    <w:rsid w:val="00D51BCE"/>
    <w:rsid w:val="00D52501"/>
    <w:rsid w:val="00D52D16"/>
    <w:rsid w:val="00D53282"/>
    <w:rsid w:val="00D559B7"/>
    <w:rsid w:val="00D5684D"/>
    <w:rsid w:val="00D56EB7"/>
    <w:rsid w:val="00D619A3"/>
    <w:rsid w:val="00D6212A"/>
    <w:rsid w:val="00D65752"/>
    <w:rsid w:val="00D65F70"/>
    <w:rsid w:val="00D663D5"/>
    <w:rsid w:val="00D70D6A"/>
    <w:rsid w:val="00D73765"/>
    <w:rsid w:val="00D74CEE"/>
    <w:rsid w:val="00D761EA"/>
    <w:rsid w:val="00D77911"/>
    <w:rsid w:val="00D821E3"/>
    <w:rsid w:val="00D85697"/>
    <w:rsid w:val="00D8690A"/>
    <w:rsid w:val="00D9309E"/>
    <w:rsid w:val="00D944EE"/>
    <w:rsid w:val="00D95E8D"/>
    <w:rsid w:val="00D97988"/>
    <w:rsid w:val="00DA046A"/>
    <w:rsid w:val="00DA0859"/>
    <w:rsid w:val="00DA1BA0"/>
    <w:rsid w:val="00DA1E71"/>
    <w:rsid w:val="00DA3301"/>
    <w:rsid w:val="00DA4C58"/>
    <w:rsid w:val="00DA58C3"/>
    <w:rsid w:val="00DB3635"/>
    <w:rsid w:val="00DB38AC"/>
    <w:rsid w:val="00DC3CA0"/>
    <w:rsid w:val="00DC4C4F"/>
    <w:rsid w:val="00DC7C51"/>
    <w:rsid w:val="00DD1A1B"/>
    <w:rsid w:val="00DD294C"/>
    <w:rsid w:val="00DD5E05"/>
    <w:rsid w:val="00DD65DA"/>
    <w:rsid w:val="00DE02DA"/>
    <w:rsid w:val="00DE050D"/>
    <w:rsid w:val="00DE0924"/>
    <w:rsid w:val="00DE49FF"/>
    <w:rsid w:val="00DE4A2C"/>
    <w:rsid w:val="00DE5008"/>
    <w:rsid w:val="00DE73A2"/>
    <w:rsid w:val="00DF00BA"/>
    <w:rsid w:val="00DF32C2"/>
    <w:rsid w:val="00DF33A1"/>
    <w:rsid w:val="00DF4175"/>
    <w:rsid w:val="00DF45AD"/>
    <w:rsid w:val="00DF4938"/>
    <w:rsid w:val="00DF63ED"/>
    <w:rsid w:val="00DF7AFF"/>
    <w:rsid w:val="00E01DCA"/>
    <w:rsid w:val="00E02EAC"/>
    <w:rsid w:val="00E0769A"/>
    <w:rsid w:val="00E1164D"/>
    <w:rsid w:val="00E11E87"/>
    <w:rsid w:val="00E16985"/>
    <w:rsid w:val="00E200A5"/>
    <w:rsid w:val="00E21B73"/>
    <w:rsid w:val="00E223E1"/>
    <w:rsid w:val="00E229E8"/>
    <w:rsid w:val="00E23C89"/>
    <w:rsid w:val="00E24781"/>
    <w:rsid w:val="00E24AA1"/>
    <w:rsid w:val="00E27128"/>
    <w:rsid w:val="00E33B75"/>
    <w:rsid w:val="00E33D1B"/>
    <w:rsid w:val="00E33E0D"/>
    <w:rsid w:val="00E3425C"/>
    <w:rsid w:val="00E349F6"/>
    <w:rsid w:val="00E35816"/>
    <w:rsid w:val="00E376F6"/>
    <w:rsid w:val="00E418C5"/>
    <w:rsid w:val="00E44B47"/>
    <w:rsid w:val="00E51B1C"/>
    <w:rsid w:val="00E57157"/>
    <w:rsid w:val="00E57F60"/>
    <w:rsid w:val="00E60AD1"/>
    <w:rsid w:val="00E60BA5"/>
    <w:rsid w:val="00E6182E"/>
    <w:rsid w:val="00E62508"/>
    <w:rsid w:val="00E63DBF"/>
    <w:rsid w:val="00E65519"/>
    <w:rsid w:val="00E658A7"/>
    <w:rsid w:val="00E66389"/>
    <w:rsid w:val="00E6647B"/>
    <w:rsid w:val="00E679FB"/>
    <w:rsid w:val="00E70721"/>
    <w:rsid w:val="00E726A7"/>
    <w:rsid w:val="00E762A0"/>
    <w:rsid w:val="00E80695"/>
    <w:rsid w:val="00E818C2"/>
    <w:rsid w:val="00E867AD"/>
    <w:rsid w:val="00E86F3D"/>
    <w:rsid w:val="00E900E2"/>
    <w:rsid w:val="00E9155F"/>
    <w:rsid w:val="00E91730"/>
    <w:rsid w:val="00E93A9D"/>
    <w:rsid w:val="00E9433C"/>
    <w:rsid w:val="00EA049E"/>
    <w:rsid w:val="00EA0A96"/>
    <w:rsid w:val="00EA41EB"/>
    <w:rsid w:val="00EB15E4"/>
    <w:rsid w:val="00EB58DC"/>
    <w:rsid w:val="00EB59B0"/>
    <w:rsid w:val="00EB5CA4"/>
    <w:rsid w:val="00EB7B58"/>
    <w:rsid w:val="00EB7B72"/>
    <w:rsid w:val="00EC00F4"/>
    <w:rsid w:val="00EC05C5"/>
    <w:rsid w:val="00EC1734"/>
    <w:rsid w:val="00EC1E61"/>
    <w:rsid w:val="00EC2557"/>
    <w:rsid w:val="00EC6479"/>
    <w:rsid w:val="00ED0E22"/>
    <w:rsid w:val="00ED138C"/>
    <w:rsid w:val="00ED4FAE"/>
    <w:rsid w:val="00ED5280"/>
    <w:rsid w:val="00ED5C2A"/>
    <w:rsid w:val="00ED61FD"/>
    <w:rsid w:val="00EE033D"/>
    <w:rsid w:val="00EE2522"/>
    <w:rsid w:val="00EE7D92"/>
    <w:rsid w:val="00EF0263"/>
    <w:rsid w:val="00EF1C2A"/>
    <w:rsid w:val="00EF1DE7"/>
    <w:rsid w:val="00EF27DB"/>
    <w:rsid w:val="00EF2B56"/>
    <w:rsid w:val="00EF3175"/>
    <w:rsid w:val="00EF372B"/>
    <w:rsid w:val="00EF5B63"/>
    <w:rsid w:val="00EF5ED4"/>
    <w:rsid w:val="00EF7159"/>
    <w:rsid w:val="00F001AF"/>
    <w:rsid w:val="00F007CB"/>
    <w:rsid w:val="00F022A0"/>
    <w:rsid w:val="00F0282E"/>
    <w:rsid w:val="00F1107E"/>
    <w:rsid w:val="00F12556"/>
    <w:rsid w:val="00F129FD"/>
    <w:rsid w:val="00F1363E"/>
    <w:rsid w:val="00F153D2"/>
    <w:rsid w:val="00F1677F"/>
    <w:rsid w:val="00F20CA1"/>
    <w:rsid w:val="00F2346E"/>
    <w:rsid w:val="00F304E6"/>
    <w:rsid w:val="00F328D0"/>
    <w:rsid w:val="00F336C7"/>
    <w:rsid w:val="00F352FA"/>
    <w:rsid w:val="00F36509"/>
    <w:rsid w:val="00F36596"/>
    <w:rsid w:val="00F410B0"/>
    <w:rsid w:val="00F41983"/>
    <w:rsid w:val="00F43D76"/>
    <w:rsid w:val="00F44946"/>
    <w:rsid w:val="00F45138"/>
    <w:rsid w:val="00F4594B"/>
    <w:rsid w:val="00F46D83"/>
    <w:rsid w:val="00F508B2"/>
    <w:rsid w:val="00F543B4"/>
    <w:rsid w:val="00F5510D"/>
    <w:rsid w:val="00F57240"/>
    <w:rsid w:val="00F64967"/>
    <w:rsid w:val="00F6611A"/>
    <w:rsid w:val="00F7019A"/>
    <w:rsid w:val="00F7072B"/>
    <w:rsid w:val="00F70ADB"/>
    <w:rsid w:val="00F7196A"/>
    <w:rsid w:val="00F72213"/>
    <w:rsid w:val="00F73BDB"/>
    <w:rsid w:val="00F73BF5"/>
    <w:rsid w:val="00F751FE"/>
    <w:rsid w:val="00F7653F"/>
    <w:rsid w:val="00F765E3"/>
    <w:rsid w:val="00F8175D"/>
    <w:rsid w:val="00F83C0D"/>
    <w:rsid w:val="00F83DDC"/>
    <w:rsid w:val="00F84F1B"/>
    <w:rsid w:val="00F879D4"/>
    <w:rsid w:val="00F9155F"/>
    <w:rsid w:val="00F936BB"/>
    <w:rsid w:val="00F94550"/>
    <w:rsid w:val="00F950AE"/>
    <w:rsid w:val="00FA01F5"/>
    <w:rsid w:val="00FA1312"/>
    <w:rsid w:val="00FA2C26"/>
    <w:rsid w:val="00FA3885"/>
    <w:rsid w:val="00FA521F"/>
    <w:rsid w:val="00FA6202"/>
    <w:rsid w:val="00FA7CB9"/>
    <w:rsid w:val="00FB07E1"/>
    <w:rsid w:val="00FB1887"/>
    <w:rsid w:val="00FB38ED"/>
    <w:rsid w:val="00FB58C2"/>
    <w:rsid w:val="00FB5999"/>
    <w:rsid w:val="00FC00CA"/>
    <w:rsid w:val="00FC03AA"/>
    <w:rsid w:val="00FC1B80"/>
    <w:rsid w:val="00FC3915"/>
    <w:rsid w:val="00FC49FD"/>
    <w:rsid w:val="00FC70A4"/>
    <w:rsid w:val="00FC76AC"/>
    <w:rsid w:val="00FD2EBE"/>
    <w:rsid w:val="00FD42B8"/>
    <w:rsid w:val="00FD4CDF"/>
    <w:rsid w:val="00FE08D3"/>
    <w:rsid w:val="00FE1F67"/>
    <w:rsid w:val="00FE2180"/>
    <w:rsid w:val="00FE6A0D"/>
    <w:rsid w:val="00FE6DA5"/>
    <w:rsid w:val="00FF09FF"/>
    <w:rsid w:val="00FF4AF0"/>
    <w:rsid w:val="00FF5D1F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05FE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jc w:val="both"/>
    </w:pPr>
    <w:rPr>
      <w:rFonts w:ascii="Arial" w:hAnsi="Arial" w:cs="Arial"/>
      <w:lang w:val="en-GB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pPr>
      <w:keepNext/>
      <w:spacing w:before="0"/>
      <w:jc w:val="left"/>
      <w:outlineLvl w:val="0"/>
    </w:pPr>
    <w:rPr>
      <w:rFonts w:ascii="Times New Roman" w:hAnsi="Times New Roman" w:cs="Times New Roman"/>
      <w:b/>
      <w:sz w:val="28"/>
      <w:lang w:val="cs-CZ" w:eastAsia="de-D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mallCaps/>
      <w:sz w:val="56"/>
      <w:szCs w:val="56"/>
      <w:lang w:val="cs-CZ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color w:val="000000"/>
      <w:sz w:val="22"/>
      <w:szCs w:val="22"/>
      <w:lang w:val="cs-CZ"/>
    </w:rPr>
  </w:style>
  <w:style w:type="paragraph" w:styleId="Nadpis5">
    <w:name w:val="heading 5"/>
    <w:basedOn w:val="Normln"/>
    <w:next w:val="Normln"/>
    <w:qFormat/>
    <w:pPr>
      <w:keepNext/>
      <w:spacing w:before="0"/>
      <w:jc w:val="left"/>
      <w:outlineLvl w:val="4"/>
    </w:pPr>
    <w:rPr>
      <w:rFonts w:ascii="Times New Roman" w:hAnsi="Times New Roman" w:cs="Times New Roman"/>
      <w:sz w:val="24"/>
      <w:lang w:val="cs-CZ" w:eastAsia="de-DE"/>
    </w:rPr>
  </w:style>
  <w:style w:type="paragraph" w:styleId="Nadpis6">
    <w:name w:val="heading 6"/>
    <w:basedOn w:val="Normln"/>
    <w:next w:val="Normln"/>
    <w:qFormat/>
    <w:pPr>
      <w:keepNext/>
      <w:spacing w:before="0"/>
      <w:jc w:val="center"/>
      <w:outlineLvl w:val="5"/>
    </w:pPr>
    <w:rPr>
      <w:rFonts w:ascii="Times New Roman" w:hAnsi="Times New Roman" w:cs="Times New Roman"/>
      <w:lang w:val="cs-CZ" w:eastAsia="de-DE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Times New Roman" w:hAnsi="Times New Roman" w:cs="Times New Roman"/>
      <w:sz w:val="24"/>
      <w:lang w:val="cs-CZ" w:eastAsia="de-DE"/>
    </w:rPr>
  </w:style>
  <w:style w:type="paragraph" w:styleId="Nadpis8">
    <w:name w:val="heading 8"/>
    <w:basedOn w:val="Normln"/>
    <w:next w:val="Normln"/>
    <w:qFormat/>
    <w:pPr>
      <w:keepNext/>
      <w:suppressAutoHyphens/>
      <w:spacing w:before="0"/>
      <w:outlineLvl w:val="7"/>
    </w:pPr>
    <w:rPr>
      <w:rFonts w:ascii="Times New Roman" w:hAnsi="Times New Roman" w:cs="Times New Roman"/>
      <w:b/>
      <w:sz w:val="24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CharChar">
    <w:name w:val="Char Char"/>
    <w:basedOn w:val="Normln"/>
    <w:link w:val="CharCharChar1"/>
    <w:pPr>
      <w:spacing w:before="0" w:after="160" w:line="240" w:lineRule="exact"/>
      <w:jc w:val="left"/>
    </w:pPr>
    <w:rPr>
      <w:rFonts w:ascii="Tahoma" w:hAnsi="Tahoma" w:cs="Times New Roman"/>
      <w:lang w:val="en-US" w:eastAsia="en-US"/>
    </w:rPr>
  </w:style>
  <w:style w:type="paragraph" w:styleId="Textpoznpodarou">
    <w:name w:val="footnote text"/>
    <w:aliases w:val="Schriftart: 8 pt,Text pozn. pod čarou Char,Schriftart: 9 pt,Schriftart: 10 pt,pozn. pod čarou,Text poznámky pod čiarou 007,Fußnotentextf,Geneva 9,Font: Geneva 9,Boston 10,f,Footnote,Text pozn. pod čarou Char2"/>
    <w:basedOn w:val="Normln"/>
    <w:link w:val="TextpoznpodarouChar1"/>
  </w:style>
  <w:style w:type="character" w:styleId="Znakapoznpodarou">
    <w:name w:val="footnote reference"/>
    <w:aliases w:val="PGI Fußnote Ziffer,PGI Fußnote Ziffer + Times New Roman,12 b.,Zúžené o ..."/>
    <w:rPr>
      <w:vertAlign w:val="superscript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spacing w:before="0"/>
      <w:jc w:val="right"/>
    </w:pPr>
    <w:rPr>
      <w:rFonts w:ascii="Times New Roman" w:hAnsi="Times New Roman" w:cs="Times New Roman"/>
      <w:b/>
      <w:sz w:val="22"/>
      <w:lang w:val="cs-CZ" w:eastAsia="de-DE"/>
    </w:rPr>
  </w:style>
  <w:style w:type="paragraph" w:styleId="Zkladntext3">
    <w:name w:val="Body Text 3"/>
    <w:basedOn w:val="Normln"/>
    <w:pPr>
      <w:spacing w:after="120"/>
    </w:pPr>
    <w:rPr>
      <w:rFonts w:ascii="Times New Roman" w:hAnsi="Times New Roman" w:cs="Times New Roman"/>
      <w:sz w:val="24"/>
      <w:lang w:val="cs-CZ" w:eastAsia="de-DE"/>
    </w:rPr>
  </w:style>
  <w:style w:type="paragraph" w:customStyle="1" w:styleId="font6">
    <w:name w:val="font6"/>
    <w:basedOn w:val="Normln"/>
    <w:pPr>
      <w:spacing w:before="100" w:after="100"/>
      <w:jc w:val="left"/>
    </w:pPr>
    <w:rPr>
      <w:rFonts w:eastAsia="Arial Unicode MS" w:cs="Times New Roman"/>
      <w:sz w:val="18"/>
      <w:lang w:val="cs-CZ" w:eastAsia="de-DE"/>
    </w:rPr>
  </w:style>
  <w:style w:type="paragraph" w:customStyle="1" w:styleId="Styl1">
    <w:name w:val="Styl1"/>
    <w:basedOn w:val="Obsah1"/>
    <w:pPr>
      <w:tabs>
        <w:tab w:val="right" w:leader="dot" w:pos="9062"/>
      </w:tabs>
      <w:spacing w:before="120"/>
    </w:pPr>
    <w:rPr>
      <w:b/>
      <w:caps/>
      <w:noProof/>
      <w:sz w:val="24"/>
    </w:rPr>
  </w:style>
  <w:style w:type="paragraph" w:styleId="Obsah1">
    <w:name w:val="toc 1"/>
    <w:basedOn w:val="Normln"/>
    <w:next w:val="Normln"/>
    <w:autoRedefine/>
    <w:semiHidden/>
    <w:pPr>
      <w:spacing w:before="0"/>
      <w:jc w:val="left"/>
    </w:pPr>
    <w:rPr>
      <w:rFonts w:ascii="Times New Roman" w:hAnsi="Times New Roman" w:cs="Times New Roman"/>
      <w:lang w:val="cs-CZ" w:eastAsia="de-DE"/>
    </w:rPr>
  </w:style>
  <w:style w:type="paragraph" w:customStyle="1" w:styleId="Normln1">
    <w:name w:val="Normální1"/>
    <w:pPr>
      <w:widowControl w:val="0"/>
      <w:suppressLineNumbers/>
    </w:pPr>
    <w:rPr>
      <w:sz w:val="24"/>
    </w:rPr>
  </w:style>
  <w:style w:type="paragraph" w:styleId="slovanseznam">
    <w:name w:val="List Number"/>
    <w:basedOn w:val="Normln"/>
    <w:pPr>
      <w:numPr>
        <w:numId w:val="1"/>
      </w:numPr>
      <w:spacing w:before="0"/>
    </w:pPr>
    <w:rPr>
      <w:rFonts w:ascii="Times New Roman" w:hAnsi="Times New Roman" w:cs="Times New Roman"/>
      <w:sz w:val="24"/>
      <w:szCs w:val="24"/>
      <w:lang w:val="cs-CZ"/>
    </w:rPr>
  </w:style>
  <w:style w:type="paragraph" w:customStyle="1" w:styleId="Styl12bTunCharCharCharCharCharCharCharCharCharCharCharCharCharCharCharCharCharCharChar">
    <w:name w:val="Styl 12 b. Tučné Char Char Char Char Char Char Char Char Char Char Char Char Char Char Char Char Char Char Char"/>
    <w:basedOn w:val="Normln"/>
    <w:pPr>
      <w:numPr>
        <w:numId w:val="2"/>
      </w:numPr>
      <w:spacing w:before="0"/>
    </w:pPr>
    <w:rPr>
      <w:rFonts w:ascii="Times New Roman" w:hAnsi="Times New Roman" w:cs="Times New Roman"/>
      <w:b/>
      <w:sz w:val="24"/>
      <w:lang w:val="cs-CZ"/>
    </w:rPr>
  </w:style>
  <w:style w:type="paragraph" w:customStyle="1" w:styleId="odstavec">
    <w:name w:val="odstavec"/>
    <w:basedOn w:val="Normln"/>
    <w:pPr>
      <w:spacing w:before="0" w:after="60"/>
    </w:pPr>
    <w:rPr>
      <w:sz w:val="22"/>
      <w:szCs w:val="22"/>
      <w:lang w:val="cs-CZ"/>
    </w:rPr>
  </w:style>
  <w:style w:type="paragraph" w:customStyle="1" w:styleId="odrkyChar">
    <w:name w:val="odrážky Char"/>
    <w:basedOn w:val="Zkladntextodsazen"/>
    <w:pPr>
      <w:ind w:left="0"/>
    </w:pPr>
    <w:rPr>
      <w:sz w:val="22"/>
      <w:szCs w:val="22"/>
      <w:lang w:val="cs-CZ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Pruka-ZkladnstylChar">
    <w:name w:val="Příručka - Základní styl Char"/>
    <w:basedOn w:val="Normln"/>
    <w:link w:val="Pruka-ZkladnstylCharChar"/>
    <w:pPr>
      <w:spacing w:before="0" w:after="120"/>
    </w:pPr>
    <w:rPr>
      <w:rFonts w:ascii="Times New Roman" w:hAnsi="Times New Roman" w:cs="Times New Roman"/>
      <w:sz w:val="24"/>
      <w:lang w:val="cs-CZ"/>
    </w:rPr>
  </w:style>
  <w:style w:type="character" w:customStyle="1" w:styleId="CharacterStyle4">
    <w:name w:val="Character Style 4"/>
    <w:rPr>
      <w:rFonts w:ascii="Arial" w:hAnsi="Arial" w:cs="Arial"/>
      <w:sz w:val="18"/>
      <w:szCs w:val="18"/>
    </w:rPr>
  </w:style>
  <w:style w:type="paragraph" w:styleId="Zkladntextodsazen2">
    <w:name w:val="Body Text Indent 2"/>
    <w:basedOn w:val="Normln"/>
    <w:pPr>
      <w:autoSpaceDE w:val="0"/>
      <w:autoSpaceDN w:val="0"/>
      <w:adjustRightInd w:val="0"/>
      <w:spacing w:before="0"/>
      <w:ind w:left="731"/>
    </w:pPr>
    <w:rPr>
      <w:color w:val="000000"/>
      <w:sz w:val="18"/>
      <w:szCs w:val="18"/>
      <w:lang w:val="pl-PL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</w:style>
  <w:style w:type="paragraph" w:styleId="Normlnweb">
    <w:name w:val="Normal (Web)"/>
    <w:basedOn w:val="Normln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styleId="Zkladntext2">
    <w:name w:val="Body Text 2"/>
    <w:basedOn w:val="Normln"/>
    <w:rPr>
      <w:color w:val="000000"/>
      <w:sz w:val="22"/>
      <w:szCs w:val="22"/>
      <w:lang w:val="cs-CZ"/>
    </w:rPr>
  </w:style>
  <w:style w:type="paragraph" w:styleId="Pedmtkomente">
    <w:name w:val="annotation subject"/>
    <w:basedOn w:val="Textkomente"/>
    <w:next w:val="Textkomente"/>
    <w:semiHidden/>
    <w:rsid w:val="006524BF"/>
    <w:rPr>
      <w:b/>
      <w:bCs/>
    </w:rPr>
  </w:style>
  <w:style w:type="paragraph" w:customStyle="1" w:styleId="Char4CharCharCharCharCharCharCharCharCharCharCharCharCharCharCharChar1CharChar2Char">
    <w:name w:val="Char4 Char Char Char Char Char Char Char Char Char Char Char Char Char Char Char Char1 Char Char2 Char"/>
    <w:basedOn w:val="Normln"/>
    <w:rsid w:val="00DF7AFF"/>
    <w:pPr>
      <w:spacing w:before="0" w:after="160" w:line="240" w:lineRule="exact"/>
      <w:jc w:val="left"/>
    </w:pPr>
    <w:rPr>
      <w:rFonts w:ascii="Times New Roman Bold" w:hAnsi="Times New Roman Bold" w:cs="Times New Roman"/>
      <w:sz w:val="22"/>
      <w:szCs w:val="26"/>
      <w:lang w:val="sk-SK" w:eastAsia="en-US"/>
    </w:rPr>
  </w:style>
  <w:style w:type="paragraph" w:customStyle="1" w:styleId="10b">
    <w:name w:val="10 b."/>
    <w:aliases w:val="Černá"/>
    <w:basedOn w:val="Normln"/>
    <w:link w:val="10bChar"/>
    <w:rsid w:val="005230D1"/>
    <w:rPr>
      <w:lang w:val="pl-PL"/>
    </w:rPr>
  </w:style>
  <w:style w:type="character" w:customStyle="1" w:styleId="10bChar">
    <w:name w:val="10 b. Char"/>
    <w:aliases w:val="Černá Char"/>
    <w:link w:val="10b"/>
    <w:rsid w:val="005230D1"/>
    <w:rPr>
      <w:rFonts w:ascii="Arial" w:hAnsi="Arial" w:cs="Arial"/>
      <w:lang w:val="pl-PL" w:eastAsia="cs-CZ" w:bidi="ar-SA"/>
    </w:rPr>
  </w:style>
  <w:style w:type="paragraph" w:styleId="Textvysvtlivek">
    <w:name w:val="endnote text"/>
    <w:basedOn w:val="Normln"/>
    <w:semiHidden/>
    <w:rsid w:val="005230D1"/>
  </w:style>
  <w:style w:type="character" w:styleId="Odkaznavysvtlivky">
    <w:name w:val="endnote reference"/>
    <w:semiHidden/>
    <w:rsid w:val="005230D1"/>
    <w:rPr>
      <w:vertAlign w:val="superscript"/>
    </w:rPr>
  </w:style>
  <w:style w:type="paragraph" w:customStyle="1" w:styleId="Styl2">
    <w:name w:val="Styl2"/>
    <w:basedOn w:val="Normln"/>
    <w:rsid w:val="005230D1"/>
    <w:pPr>
      <w:autoSpaceDE w:val="0"/>
      <w:autoSpaceDN w:val="0"/>
      <w:adjustRightInd w:val="0"/>
    </w:pPr>
    <w:rPr>
      <w:color w:val="000000"/>
      <w:szCs w:val="18"/>
    </w:rPr>
  </w:style>
  <w:style w:type="character" w:customStyle="1" w:styleId="Styl11bern">
    <w:name w:val="Styl 11 b. Černá"/>
    <w:rsid w:val="005230D1"/>
    <w:rPr>
      <w:color w:val="000000"/>
      <w:sz w:val="20"/>
    </w:rPr>
  </w:style>
  <w:style w:type="paragraph" w:customStyle="1" w:styleId="Styl10bernDolejednoduchAutomatick05bka">
    <w:name w:val="Styl 10 b. Černá Dole: (jednoduché Automatická  05 b. šířka č..."/>
    <w:basedOn w:val="Normln"/>
    <w:rsid w:val="005230D1"/>
    <w:pPr>
      <w:pBdr>
        <w:bottom w:val="single" w:sz="4" w:space="1" w:color="auto"/>
      </w:pBdr>
    </w:pPr>
    <w:rPr>
      <w:rFonts w:cs="Times New Roman"/>
      <w:color w:val="000000"/>
    </w:rPr>
  </w:style>
  <w:style w:type="paragraph" w:customStyle="1" w:styleId="Styl3">
    <w:name w:val="Styl3"/>
    <w:basedOn w:val="Normln"/>
    <w:rsid w:val="005230D1"/>
    <w:pPr>
      <w:spacing w:before="0"/>
      <w:jc w:val="left"/>
    </w:pPr>
  </w:style>
  <w:style w:type="paragraph" w:customStyle="1" w:styleId="Styl4">
    <w:name w:val="Styl4"/>
    <w:basedOn w:val="Prosttext"/>
    <w:rsid w:val="005230D1"/>
    <w:rPr>
      <w:rFonts w:ascii="Arial" w:hAnsi="Arial"/>
    </w:rPr>
  </w:style>
  <w:style w:type="character" w:customStyle="1" w:styleId="Pruka-ZkladnstylCharChar">
    <w:name w:val="Příručka - Základní styl Char Char"/>
    <w:link w:val="Pruka-ZkladnstylChar"/>
    <w:rsid w:val="005230D1"/>
    <w:rPr>
      <w:sz w:val="24"/>
      <w:lang w:val="cs-CZ" w:eastAsia="cs-CZ" w:bidi="ar-SA"/>
    </w:rPr>
  </w:style>
  <w:style w:type="paragraph" w:styleId="Prosttext">
    <w:name w:val="Plain Text"/>
    <w:basedOn w:val="Normln"/>
    <w:rsid w:val="005230D1"/>
    <w:rPr>
      <w:rFonts w:ascii="Courier New" w:hAnsi="Courier New" w:cs="Courier New"/>
    </w:rPr>
  </w:style>
  <w:style w:type="character" w:customStyle="1" w:styleId="CharCharChar1">
    <w:name w:val="Char Char Char1"/>
    <w:link w:val="CharChar"/>
    <w:rsid w:val="005230D1"/>
    <w:rPr>
      <w:rFonts w:ascii="Tahoma" w:hAnsi="Tahoma"/>
      <w:lang w:val="en-US" w:eastAsia="en-US" w:bidi="ar-SA"/>
    </w:rPr>
  </w:style>
  <w:style w:type="paragraph" w:customStyle="1" w:styleId="Default">
    <w:name w:val="Default"/>
    <w:rsid w:val="009174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h41">
    <w:name w:val="texth41"/>
    <w:rsid w:val="00CA42AE"/>
    <w:rPr>
      <w:rFonts w:ascii="Arial" w:hAnsi="Arial" w:cs="Arial" w:hint="default"/>
      <w:b/>
      <w:bCs/>
      <w:color w:val="85951B"/>
      <w:sz w:val="17"/>
      <w:szCs w:val="17"/>
    </w:rPr>
  </w:style>
  <w:style w:type="character" w:customStyle="1" w:styleId="date1">
    <w:name w:val="date1"/>
    <w:rsid w:val="00CA42AE"/>
    <w:rPr>
      <w:rFonts w:ascii="Arial" w:hAnsi="Arial" w:cs="Arial" w:hint="default"/>
      <w:b/>
      <w:bCs/>
      <w:color w:val="B6B7B2"/>
      <w:sz w:val="21"/>
      <w:szCs w:val="21"/>
    </w:rPr>
  </w:style>
  <w:style w:type="paragraph" w:customStyle="1" w:styleId="tabulka2">
    <w:name w:val="tabulka2"/>
    <w:basedOn w:val="Normln"/>
    <w:rsid w:val="00CA42AE"/>
    <w:pPr>
      <w:ind w:firstLine="6"/>
    </w:pPr>
    <w:rPr>
      <w:sz w:val="22"/>
      <w:lang w:val="cs-CZ"/>
    </w:rPr>
  </w:style>
  <w:style w:type="character" w:customStyle="1" w:styleId="normarrecord1">
    <w:name w:val="normarrecord1"/>
    <w:rsid w:val="00261F8B"/>
    <w:rPr>
      <w:color w:val="014A96"/>
      <w:shd w:val="clear" w:color="auto" w:fill="FFFFFF"/>
    </w:rPr>
  </w:style>
  <w:style w:type="paragraph" w:customStyle="1" w:styleId="lnek">
    <w:name w:val="článek"/>
    <w:basedOn w:val="Normln"/>
    <w:rsid w:val="00A5299D"/>
    <w:pPr>
      <w:suppressAutoHyphens/>
      <w:spacing w:before="0" w:line="360" w:lineRule="auto"/>
    </w:pPr>
    <w:rPr>
      <w:rFonts w:ascii="Courier New" w:hAnsi="Courier New" w:cs="Times New Roman"/>
      <w:sz w:val="24"/>
      <w:lang w:val="cs-CZ" w:eastAsia="ar-SA"/>
    </w:rPr>
  </w:style>
  <w:style w:type="table" w:styleId="Mkatabulky">
    <w:name w:val="Table Grid"/>
    <w:basedOn w:val="Normlntabulka"/>
    <w:rsid w:val="00015771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jeodrky">
    <w:name w:val="moje odrážky"/>
    <w:basedOn w:val="Normln"/>
    <w:rsid w:val="007A46CB"/>
    <w:pPr>
      <w:numPr>
        <w:numId w:val="3"/>
      </w:numPr>
    </w:pPr>
  </w:style>
  <w:style w:type="character" w:styleId="Hypertextovodkaz">
    <w:name w:val="Hyperlink"/>
    <w:rsid w:val="009C4717"/>
    <w:rPr>
      <w:color w:val="0000FF"/>
      <w:u w:val="single"/>
    </w:rPr>
  </w:style>
  <w:style w:type="paragraph" w:styleId="Odstavecseseznamem">
    <w:name w:val="List Paragraph"/>
    <w:aliases w:val="Odstavec_muj,Nad,Odstavec cíl se seznamem,Odstavec se seznamem5,List Paragraph"/>
    <w:basedOn w:val="Normln"/>
    <w:link w:val="OdstavecseseznamemChar"/>
    <w:uiPriority w:val="34"/>
    <w:qFormat/>
    <w:rsid w:val="00DB3635"/>
    <w:pPr>
      <w:spacing w:before="0"/>
      <w:ind w:left="720"/>
      <w:contextualSpacing/>
      <w:jc w:val="left"/>
    </w:pPr>
    <w:rPr>
      <w:rFonts w:eastAsia="Calibri" w:cs="Times New Roman"/>
      <w:sz w:val="22"/>
      <w:szCs w:val="22"/>
      <w:lang w:val="cs-CZ" w:eastAsia="en-US"/>
    </w:rPr>
  </w:style>
  <w:style w:type="paragraph" w:customStyle="1" w:styleId="Stylnadpisobsah114b">
    <w:name w:val="Styl nadpis_obsah1 + 14 b."/>
    <w:basedOn w:val="Normln"/>
    <w:link w:val="Stylnadpisobsah114bChar"/>
    <w:uiPriority w:val="99"/>
    <w:rsid w:val="000455AD"/>
    <w:pPr>
      <w:spacing w:before="0" w:after="60"/>
      <w:jc w:val="left"/>
    </w:pPr>
    <w:rPr>
      <w:rFonts w:cs="Times New Roman"/>
      <w:b/>
      <w:sz w:val="24"/>
      <w:lang w:val="cs-CZ"/>
    </w:rPr>
  </w:style>
  <w:style w:type="character" w:customStyle="1" w:styleId="Stylnadpisobsah114bChar">
    <w:name w:val="Styl nadpis_obsah1 + 14 b. Char"/>
    <w:link w:val="Stylnadpisobsah114b"/>
    <w:uiPriority w:val="99"/>
    <w:locked/>
    <w:rsid w:val="000455AD"/>
    <w:rPr>
      <w:rFonts w:ascii="Arial" w:hAnsi="Arial"/>
      <w:b/>
      <w:sz w:val="24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"/>
    <w:basedOn w:val="Standardnpsmoodstavce"/>
    <w:link w:val="Odstavecseseznamem"/>
    <w:uiPriority w:val="34"/>
    <w:rsid w:val="009141DE"/>
    <w:rPr>
      <w:rFonts w:ascii="Arial" w:eastAsia="Calibri" w:hAnsi="Arial"/>
      <w:sz w:val="22"/>
      <w:szCs w:val="22"/>
      <w:lang w:eastAsia="en-US"/>
    </w:rPr>
  </w:style>
  <w:style w:type="character" w:customStyle="1" w:styleId="TextpoznpodarouChar1">
    <w:name w:val="Text pozn. pod čarou Char1"/>
    <w:aliases w:val="Schriftart: 8 pt Char,Text pozn. pod čarou Char Char,Schriftart: 9 pt Char,Schriftart: 10 pt Char,pozn. pod čarou Char,Text poznámky pod čiarou 007 Char,Fußnotentextf Char,Geneva 9 Char,Font: Geneva 9 Char,Boston 10 Char"/>
    <w:basedOn w:val="Standardnpsmoodstavce"/>
    <w:link w:val="Textpoznpodarou"/>
    <w:rsid w:val="006A4D99"/>
    <w:rPr>
      <w:rFonts w:ascii="Arial" w:hAnsi="Arial" w:cs="Arial"/>
      <w:lang w:val="en-GB"/>
    </w:rPr>
  </w:style>
  <w:style w:type="character" w:customStyle="1" w:styleId="TextkomenteChar">
    <w:name w:val="Text komentáře Char"/>
    <w:basedOn w:val="Standardnpsmoodstavce"/>
    <w:link w:val="Textkomente"/>
    <w:rsid w:val="006A4D99"/>
    <w:rPr>
      <w:rFonts w:ascii="Arial" w:hAnsi="Arial" w:cs="Arial"/>
      <w:lang w:val="en-GB"/>
    </w:rPr>
  </w:style>
  <w:style w:type="paragraph" w:styleId="Revize">
    <w:name w:val="Revision"/>
    <w:hidden/>
    <w:uiPriority w:val="99"/>
    <w:semiHidden/>
    <w:rsid w:val="006D1605"/>
    <w:rPr>
      <w:rFonts w:ascii="Arial" w:hAnsi="Arial" w:cs="Arial"/>
      <w:lang w:val="en-GB"/>
    </w:rPr>
  </w:style>
  <w:style w:type="paragraph" w:customStyle="1" w:styleId="NormlnIROP">
    <w:name w:val="Normální IROP"/>
    <w:basedOn w:val="Normln"/>
    <w:link w:val="NormlnIROPChar"/>
    <w:uiPriority w:val="99"/>
    <w:qFormat/>
    <w:rsid w:val="004741D5"/>
    <w:pPr>
      <w:spacing w:before="0" w:after="240" w:line="312" w:lineRule="auto"/>
    </w:pPr>
    <w:rPr>
      <w:rFonts w:ascii="Times New Roman" w:hAnsi="Times New Roman" w:cs="Times New Roman"/>
      <w:sz w:val="24"/>
      <w:szCs w:val="22"/>
      <w:lang w:val="cs-CZ"/>
    </w:rPr>
  </w:style>
  <w:style w:type="character" w:customStyle="1" w:styleId="NormlnIROPChar">
    <w:name w:val="Normální IROP Char"/>
    <w:link w:val="NormlnIROP"/>
    <w:uiPriority w:val="99"/>
    <w:rsid w:val="004741D5"/>
    <w:rPr>
      <w:sz w:val="24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C0420F"/>
    <w:rPr>
      <w:rFonts w:ascii="Arial" w:hAnsi="Arial" w:cs="Arial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jc w:val="both"/>
    </w:pPr>
    <w:rPr>
      <w:rFonts w:ascii="Arial" w:hAnsi="Arial" w:cs="Arial"/>
      <w:lang w:val="en-GB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pPr>
      <w:keepNext/>
      <w:spacing w:before="0"/>
      <w:jc w:val="left"/>
      <w:outlineLvl w:val="0"/>
    </w:pPr>
    <w:rPr>
      <w:rFonts w:ascii="Times New Roman" w:hAnsi="Times New Roman" w:cs="Times New Roman"/>
      <w:b/>
      <w:sz w:val="28"/>
      <w:lang w:val="cs-CZ" w:eastAsia="de-D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mallCaps/>
      <w:sz w:val="56"/>
      <w:szCs w:val="56"/>
      <w:lang w:val="cs-CZ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color w:val="000000"/>
      <w:sz w:val="22"/>
      <w:szCs w:val="22"/>
      <w:lang w:val="cs-CZ"/>
    </w:rPr>
  </w:style>
  <w:style w:type="paragraph" w:styleId="Nadpis5">
    <w:name w:val="heading 5"/>
    <w:basedOn w:val="Normln"/>
    <w:next w:val="Normln"/>
    <w:qFormat/>
    <w:pPr>
      <w:keepNext/>
      <w:spacing w:before="0"/>
      <w:jc w:val="left"/>
      <w:outlineLvl w:val="4"/>
    </w:pPr>
    <w:rPr>
      <w:rFonts w:ascii="Times New Roman" w:hAnsi="Times New Roman" w:cs="Times New Roman"/>
      <w:sz w:val="24"/>
      <w:lang w:val="cs-CZ" w:eastAsia="de-DE"/>
    </w:rPr>
  </w:style>
  <w:style w:type="paragraph" w:styleId="Nadpis6">
    <w:name w:val="heading 6"/>
    <w:basedOn w:val="Normln"/>
    <w:next w:val="Normln"/>
    <w:qFormat/>
    <w:pPr>
      <w:keepNext/>
      <w:spacing w:before="0"/>
      <w:jc w:val="center"/>
      <w:outlineLvl w:val="5"/>
    </w:pPr>
    <w:rPr>
      <w:rFonts w:ascii="Times New Roman" w:hAnsi="Times New Roman" w:cs="Times New Roman"/>
      <w:lang w:val="cs-CZ" w:eastAsia="de-DE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Times New Roman" w:hAnsi="Times New Roman" w:cs="Times New Roman"/>
      <w:sz w:val="24"/>
      <w:lang w:val="cs-CZ" w:eastAsia="de-DE"/>
    </w:rPr>
  </w:style>
  <w:style w:type="paragraph" w:styleId="Nadpis8">
    <w:name w:val="heading 8"/>
    <w:basedOn w:val="Normln"/>
    <w:next w:val="Normln"/>
    <w:qFormat/>
    <w:pPr>
      <w:keepNext/>
      <w:suppressAutoHyphens/>
      <w:spacing w:before="0"/>
      <w:outlineLvl w:val="7"/>
    </w:pPr>
    <w:rPr>
      <w:rFonts w:ascii="Times New Roman" w:hAnsi="Times New Roman" w:cs="Times New Roman"/>
      <w:b/>
      <w:sz w:val="24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CharChar">
    <w:name w:val="Char Char"/>
    <w:basedOn w:val="Normln"/>
    <w:link w:val="CharCharChar1"/>
    <w:pPr>
      <w:spacing w:before="0" w:after="160" w:line="240" w:lineRule="exact"/>
      <w:jc w:val="left"/>
    </w:pPr>
    <w:rPr>
      <w:rFonts w:ascii="Tahoma" w:hAnsi="Tahoma" w:cs="Times New Roman"/>
      <w:lang w:val="en-US" w:eastAsia="en-US"/>
    </w:rPr>
  </w:style>
  <w:style w:type="paragraph" w:styleId="Textpoznpodarou">
    <w:name w:val="footnote text"/>
    <w:aliases w:val="Schriftart: 8 pt,Text pozn. pod čarou Char,Schriftart: 9 pt,Schriftart: 10 pt,pozn. pod čarou,Text poznámky pod čiarou 007,Fußnotentextf,Geneva 9,Font: Geneva 9,Boston 10,f,Footnote,Text pozn. pod čarou Char2"/>
    <w:basedOn w:val="Normln"/>
    <w:link w:val="TextpoznpodarouChar1"/>
  </w:style>
  <w:style w:type="character" w:styleId="Znakapoznpodarou">
    <w:name w:val="footnote reference"/>
    <w:aliases w:val="PGI Fußnote Ziffer,PGI Fußnote Ziffer + Times New Roman,12 b.,Zúžené o ..."/>
    <w:rPr>
      <w:vertAlign w:val="superscript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spacing w:before="0"/>
      <w:jc w:val="right"/>
    </w:pPr>
    <w:rPr>
      <w:rFonts w:ascii="Times New Roman" w:hAnsi="Times New Roman" w:cs="Times New Roman"/>
      <w:b/>
      <w:sz w:val="22"/>
      <w:lang w:val="cs-CZ" w:eastAsia="de-DE"/>
    </w:rPr>
  </w:style>
  <w:style w:type="paragraph" w:styleId="Zkladntext3">
    <w:name w:val="Body Text 3"/>
    <w:basedOn w:val="Normln"/>
    <w:pPr>
      <w:spacing w:after="120"/>
    </w:pPr>
    <w:rPr>
      <w:rFonts w:ascii="Times New Roman" w:hAnsi="Times New Roman" w:cs="Times New Roman"/>
      <w:sz w:val="24"/>
      <w:lang w:val="cs-CZ" w:eastAsia="de-DE"/>
    </w:rPr>
  </w:style>
  <w:style w:type="paragraph" w:customStyle="1" w:styleId="font6">
    <w:name w:val="font6"/>
    <w:basedOn w:val="Normln"/>
    <w:pPr>
      <w:spacing w:before="100" w:after="100"/>
      <w:jc w:val="left"/>
    </w:pPr>
    <w:rPr>
      <w:rFonts w:eastAsia="Arial Unicode MS" w:cs="Times New Roman"/>
      <w:sz w:val="18"/>
      <w:lang w:val="cs-CZ" w:eastAsia="de-DE"/>
    </w:rPr>
  </w:style>
  <w:style w:type="paragraph" w:customStyle="1" w:styleId="Styl1">
    <w:name w:val="Styl1"/>
    <w:basedOn w:val="Obsah1"/>
    <w:pPr>
      <w:tabs>
        <w:tab w:val="right" w:leader="dot" w:pos="9062"/>
      </w:tabs>
      <w:spacing w:before="120"/>
    </w:pPr>
    <w:rPr>
      <w:b/>
      <w:caps/>
      <w:noProof/>
      <w:sz w:val="24"/>
    </w:rPr>
  </w:style>
  <w:style w:type="paragraph" w:styleId="Obsah1">
    <w:name w:val="toc 1"/>
    <w:basedOn w:val="Normln"/>
    <w:next w:val="Normln"/>
    <w:autoRedefine/>
    <w:semiHidden/>
    <w:pPr>
      <w:spacing w:before="0"/>
      <w:jc w:val="left"/>
    </w:pPr>
    <w:rPr>
      <w:rFonts w:ascii="Times New Roman" w:hAnsi="Times New Roman" w:cs="Times New Roman"/>
      <w:lang w:val="cs-CZ" w:eastAsia="de-DE"/>
    </w:rPr>
  </w:style>
  <w:style w:type="paragraph" w:customStyle="1" w:styleId="Normln1">
    <w:name w:val="Normální1"/>
    <w:pPr>
      <w:widowControl w:val="0"/>
      <w:suppressLineNumbers/>
    </w:pPr>
    <w:rPr>
      <w:sz w:val="24"/>
    </w:rPr>
  </w:style>
  <w:style w:type="paragraph" w:styleId="slovanseznam">
    <w:name w:val="List Number"/>
    <w:basedOn w:val="Normln"/>
    <w:pPr>
      <w:numPr>
        <w:numId w:val="1"/>
      </w:numPr>
      <w:spacing w:before="0"/>
    </w:pPr>
    <w:rPr>
      <w:rFonts w:ascii="Times New Roman" w:hAnsi="Times New Roman" w:cs="Times New Roman"/>
      <w:sz w:val="24"/>
      <w:szCs w:val="24"/>
      <w:lang w:val="cs-CZ"/>
    </w:rPr>
  </w:style>
  <w:style w:type="paragraph" w:customStyle="1" w:styleId="Styl12bTunCharCharCharCharCharCharCharCharCharCharCharCharCharCharCharCharCharCharChar">
    <w:name w:val="Styl 12 b. Tučné Char Char Char Char Char Char Char Char Char Char Char Char Char Char Char Char Char Char Char"/>
    <w:basedOn w:val="Normln"/>
    <w:pPr>
      <w:numPr>
        <w:numId w:val="2"/>
      </w:numPr>
      <w:spacing w:before="0"/>
    </w:pPr>
    <w:rPr>
      <w:rFonts w:ascii="Times New Roman" w:hAnsi="Times New Roman" w:cs="Times New Roman"/>
      <w:b/>
      <w:sz w:val="24"/>
      <w:lang w:val="cs-CZ"/>
    </w:rPr>
  </w:style>
  <w:style w:type="paragraph" w:customStyle="1" w:styleId="odstavec">
    <w:name w:val="odstavec"/>
    <w:basedOn w:val="Normln"/>
    <w:pPr>
      <w:spacing w:before="0" w:after="60"/>
    </w:pPr>
    <w:rPr>
      <w:sz w:val="22"/>
      <w:szCs w:val="22"/>
      <w:lang w:val="cs-CZ"/>
    </w:rPr>
  </w:style>
  <w:style w:type="paragraph" w:customStyle="1" w:styleId="odrkyChar">
    <w:name w:val="odrážky Char"/>
    <w:basedOn w:val="Zkladntextodsazen"/>
    <w:pPr>
      <w:ind w:left="0"/>
    </w:pPr>
    <w:rPr>
      <w:sz w:val="22"/>
      <w:szCs w:val="22"/>
      <w:lang w:val="cs-CZ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Pruka-ZkladnstylChar">
    <w:name w:val="Příručka - Základní styl Char"/>
    <w:basedOn w:val="Normln"/>
    <w:link w:val="Pruka-ZkladnstylCharChar"/>
    <w:pPr>
      <w:spacing w:before="0" w:after="120"/>
    </w:pPr>
    <w:rPr>
      <w:rFonts w:ascii="Times New Roman" w:hAnsi="Times New Roman" w:cs="Times New Roman"/>
      <w:sz w:val="24"/>
      <w:lang w:val="cs-CZ"/>
    </w:rPr>
  </w:style>
  <w:style w:type="character" w:customStyle="1" w:styleId="CharacterStyle4">
    <w:name w:val="Character Style 4"/>
    <w:rPr>
      <w:rFonts w:ascii="Arial" w:hAnsi="Arial" w:cs="Arial"/>
      <w:sz w:val="18"/>
      <w:szCs w:val="18"/>
    </w:rPr>
  </w:style>
  <w:style w:type="paragraph" w:styleId="Zkladntextodsazen2">
    <w:name w:val="Body Text Indent 2"/>
    <w:basedOn w:val="Normln"/>
    <w:pPr>
      <w:autoSpaceDE w:val="0"/>
      <w:autoSpaceDN w:val="0"/>
      <w:adjustRightInd w:val="0"/>
      <w:spacing w:before="0"/>
      <w:ind w:left="731"/>
    </w:pPr>
    <w:rPr>
      <w:color w:val="000000"/>
      <w:sz w:val="18"/>
      <w:szCs w:val="18"/>
      <w:lang w:val="pl-PL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</w:style>
  <w:style w:type="paragraph" w:styleId="Normlnweb">
    <w:name w:val="Normal (Web)"/>
    <w:basedOn w:val="Normln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styleId="Zkladntext2">
    <w:name w:val="Body Text 2"/>
    <w:basedOn w:val="Normln"/>
    <w:rPr>
      <w:color w:val="000000"/>
      <w:sz w:val="22"/>
      <w:szCs w:val="22"/>
      <w:lang w:val="cs-CZ"/>
    </w:rPr>
  </w:style>
  <w:style w:type="paragraph" w:styleId="Pedmtkomente">
    <w:name w:val="annotation subject"/>
    <w:basedOn w:val="Textkomente"/>
    <w:next w:val="Textkomente"/>
    <w:semiHidden/>
    <w:rsid w:val="006524BF"/>
    <w:rPr>
      <w:b/>
      <w:bCs/>
    </w:rPr>
  </w:style>
  <w:style w:type="paragraph" w:customStyle="1" w:styleId="Char4CharCharCharCharCharCharCharCharCharCharCharCharCharCharCharChar1CharChar2Char">
    <w:name w:val="Char4 Char Char Char Char Char Char Char Char Char Char Char Char Char Char Char Char1 Char Char2 Char"/>
    <w:basedOn w:val="Normln"/>
    <w:rsid w:val="00DF7AFF"/>
    <w:pPr>
      <w:spacing w:before="0" w:after="160" w:line="240" w:lineRule="exact"/>
      <w:jc w:val="left"/>
    </w:pPr>
    <w:rPr>
      <w:rFonts w:ascii="Times New Roman Bold" w:hAnsi="Times New Roman Bold" w:cs="Times New Roman"/>
      <w:sz w:val="22"/>
      <w:szCs w:val="26"/>
      <w:lang w:val="sk-SK" w:eastAsia="en-US"/>
    </w:rPr>
  </w:style>
  <w:style w:type="paragraph" w:customStyle="1" w:styleId="10b">
    <w:name w:val="10 b."/>
    <w:aliases w:val="Černá"/>
    <w:basedOn w:val="Normln"/>
    <w:link w:val="10bChar"/>
    <w:rsid w:val="005230D1"/>
    <w:rPr>
      <w:lang w:val="pl-PL"/>
    </w:rPr>
  </w:style>
  <w:style w:type="character" w:customStyle="1" w:styleId="10bChar">
    <w:name w:val="10 b. Char"/>
    <w:aliases w:val="Černá Char"/>
    <w:link w:val="10b"/>
    <w:rsid w:val="005230D1"/>
    <w:rPr>
      <w:rFonts w:ascii="Arial" w:hAnsi="Arial" w:cs="Arial"/>
      <w:lang w:val="pl-PL" w:eastAsia="cs-CZ" w:bidi="ar-SA"/>
    </w:rPr>
  </w:style>
  <w:style w:type="paragraph" w:styleId="Textvysvtlivek">
    <w:name w:val="endnote text"/>
    <w:basedOn w:val="Normln"/>
    <w:semiHidden/>
    <w:rsid w:val="005230D1"/>
  </w:style>
  <w:style w:type="character" w:styleId="Odkaznavysvtlivky">
    <w:name w:val="endnote reference"/>
    <w:semiHidden/>
    <w:rsid w:val="005230D1"/>
    <w:rPr>
      <w:vertAlign w:val="superscript"/>
    </w:rPr>
  </w:style>
  <w:style w:type="paragraph" w:customStyle="1" w:styleId="Styl2">
    <w:name w:val="Styl2"/>
    <w:basedOn w:val="Normln"/>
    <w:rsid w:val="005230D1"/>
    <w:pPr>
      <w:autoSpaceDE w:val="0"/>
      <w:autoSpaceDN w:val="0"/>
      <w:adjustRightInd w:val="0"/>
    </w:pPr>
    <w:rPr>
      <w:color w:val="000000"/>
      <w:szCs w:val="18"/>
    </w:rPr>
  </w:style>
  <w:style w:type="character" w:customStyle="1" w:styleId="Styl11bern">
    <w:name w:val="Styl 11 b. Černá"/>
    <w:rsid w:val="005230D1"/>
    <w:rPr>
      <w:color w:val="000000"/>
      <w:sz w:val="20"/>
    </w:rPr>
  </w:style>
  <w:style w:type="paragraph" w:customStyle="1" w:styleId="Styl10bernDolejednoduchAutomatick05bka">
    <w:name w:val="Styl 10 b. Černá Dole: (jednoduché Automatická  05 b. šířka č..."/>
    <w:basedOn w:val="Normln"/>
    <w:rsid w:val="005230D1"/>
    <w:pPr>
      <w:pBdr>
        <w:bottom w:val="single" w:sz="4" w:space="1" w:color="auto"/>
      </w:pBdr>
    </w:pPr>
    <w:rPr>
      <w:rFonts w:cs="Times New Roman"/>
      <w:color w:val="000000"/>
    </w:rPr>
  </w:style>
  <w:style w:type="paragraph" w:customStyle="1" w:styleId="Styl3">
    <w:name w:val="Styl3"/>
    <w:basedOn w:val="Normln"/>
    <w:rsid w:val="005230D1"/>
    <w:pPr>
      <w:spacing w:before="0"/>
      <w:jc w:val="left"/>
    </w:pPr>
  </w:style>
  <w:style w:type="paragraph" w:customStyle="1" w:styleId="Styl4">
    <w:name w:val="Styl4"/>
    <w:basedOn w:val="Prosttext"/>
    <w:rsid w:val="005230D1"/>
    <w:rPr>
      <w:rFonts w:ascii="Arial" w:hAnsi="Arial"/>
    </w:rPr>
  </w:style>
  <w:style w:type="character" w:customStyle="1" w:styleId="Pruka-ZkladnstylCharChar">
    <w:name w:val="Příručka - Základní styl Char Char"/>
    <w:link w:val="Pruka-ZkladnstylChar"/>
    <w:rsid w:val="005230D1"/>
    <w:rPr>
      <w:sz w:val="24"/>
      <w:lang w:val="cs-CZ" w:eastAsia="cs-CZ" w:bidi="ar-SA"/>
    </w:rPr>
  </w:style>
  <w:style w:type="paragraph" w:styleId="Prosttext">
    <w:name w:val="Plain Text"/>
    <w:basedOn w:val="Normln"/>
    <w:rsid w:val="005230D1"/>
    <w:rPr>
      <w:rFonts w:ascii="Courier New" w:hAnsi="Courier New" w:cs="Courier New"/>
    </w:rPr>
  </w:style>
  <w:style w:type="character" w:customStyle="1" w:styleId="CharCharChar1">
    <w:name w:val="Char Char Char1"/>
    <w:link w:val="CharChar"/>
    <w:rsid w:val="005230D1"/>
    <w:rPr>
      <w:rFonts w:ascii="Tahoma" w:hAnsi="Tahoma"/>
      <w:lang w:val="en-US" w:eastAsia="en-US" w:bidi="ar-SA"/>
    </w:rPr>
  </w:style>
  <w:style w:type="paragraph" w:customStyle="1" w:styleId="Default">
    <w:name w:val="Default"/>
    <w:rsid w:val="009174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h41">
    <w:name w:val="texth41"/>
    <w:rsid w:val="00CA42AE"/>
    <w:rPr>
      <w:rFonts w:ascii="Arial" w:hAnsi="Arial" w:cs="Arial" w:hint="default"/>
      <w:b/>
      <w:bCs/>
      <w:color w:val="85951B"/>
      <w:sz w:val="17"/>
      <w:szCs w:val="17"/>
    </w:rPr>
  </w:style>
  <w:style w:type="character" w:customStyle="1" w:styleId="date1">
    <w:name w:val="date1"/>
    <w:rsid w:val="00CA42AE"/>
    <w:rPr>
      <w:rFonts w:ascii="Arial" w:hAnsi="Arial" w:cs="Arial" w:hint="default"/>
      <w:b/>
      <w:bCs/>
      <w:color w:val="B6B7B2"/>
      <w:sz w:val="21"/>
      <w:szCs w:val="21"/>
    </w:rPr>
  </w:style>
  <w:style w:type="paragraph" w:customStyle="1" w:styleId="tabulka2">
    <w:name w:val="tabulka2"/>
    <w:basedOn w:val="Normln"/>
    <w:rsid w:val="00CA42AE"/>
    <w:pPr>
      <w:ind w:firstLine="6"/>
    </w:pPr>
    <w:rPr>
      <w:sz w:val="22"/>
      <w:lang w:val="cs-CZ"/>
    </w:rPr>
  </w:style>
  <w:style w:type="character" w:customStyle="1" w:styleId="normarrecord1">
    <w:name w:val="normarrecord1"/>
    <w:rsid w:val="00261F8B"/>
    <w:rPr>
      <w:color w:val="014A96"/>
      <w:shd w:val="clear" w:color="auto" w:fill="FFFFFF"/>
    </w:rPr>
  </w:style>
  <w:style w:type="paragraph" w:customStyle="1" w:styleId="lnek">
    <w:name w:val="článek"/>
    <w:basedOn w:val="Normln"/>
    <w:rsid w:val="00A5299D"/>
    <w:pPr>
      <w:suppressAutoHyphens/>
      <w:spacing w:before="0" w:line="360" w:lineRule="auto"/>
    </w:pPr>
    <w:rPr>
      <w:rFonts w:ascii="Courier New" w:hAnsi="Courier New" w:cs="Times New Roman"/>
      <w:sz w:val="24"/>
      <w:lang w:val="cs-CZ" w:eastAsia="ar-SA"/>
    </w:rPr>
  </w:style>
  <w:style w:type="table" w:styleId="Mkatabulky">
    <w:name w:val="Table Grid"/>
    <w:basedOn w:val="Normlntabulka"/>
    <w:rsid w:val="00015771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jeodrky">
    <w:name w:val="moje odrážky"/>
    <w:basedOn w:val="Normln"/>
    <w:rsid w:val="007A46CB"/>
    <w:pPr>
      <w:numPr>
        <w:numId w:val="3"/>
      </w:numPr>
    </w:pPr>
  </w:style>
  <w:style w:type="character" w:styleId="Hypertextovodkaz">
    <w:name w:val="Hyperlink"/>
    <w:rsid w:val="009C4717"/>
    <w:rPr>
      <w:color w:val="0000FF"/>
      <w:u w:val="single"/>
    </w:rPr>
  </w:style>
  <w:style w:type="paragraph" w:styleId="Odstavecseseznamem">
    <w:name w:val="List Paragraph"/>
    <w:aliases w:val="Odstavec_muj,Nad,Odstavec cíl se seznamem,Odstavec se seznamem5,List Paragraph"/>
    <w:basedOn w:val="Normln"/>
    <w:link w:val="OdstavecseseznamemChar"/>
    <w:uiPriority w:val="34"/>
    <w:qFormat/>
    <w:rsid w:val="00DB3635"/>
    <w:pPr>
      <w:spacing w:before="0"/>
      <w:ind w:left="720"/>
      <w:contextualSpacing/>
      <w:jc w:val="left"/>
    </w:pPr>
    <w:rPr>
      <w:rFonts w:eastAsia="Calibri" w:cs="Times New Roman"/>
      <w:sz w:val="22"/>
      <w:szCs w:val="22"/>
      <w:lang w:val="cs-CZ" w:eastAsia="en-US"/>
    </w:rPr>
  </w:style>
  <w:style w:type="paragraph" w:customStyle="1" w:styleId="Stylnadpisobsah114b">
    <w:name w:val="Styl nadpis_obsah1 + 14 b."/>
    <w:basedOn w:val="Normln"/>
    <w:link w:val="Stylnadpisobsah114bChar"/>
    <w:uiPriority w:val="99"/>
    <w:rsid w:val="000455AD"/>
    <w:pPr>
      <w:spacing w:before="0" w:after="60"/>
      <w:jc w:val="left"/>
    </w:pPr>
    <w:rPr>
      <w:rFonts w:cs="Times New Roman"/>
      <w:b/>
      <w:sz w:val="24"/>
      <w:lang w:val="cs-CZ"/>
    </w:rPr>
  </w:style>
  <w:style w:type="character" w:customStyle="1" w:styleId="Stylnadpisobsah114bChar">
    <w:name w:val="Styl nadpis_obsah1 + 14 b. Char"/>
    <w:link w:val="Stylnadpisobsah114b"/>
    <w:uiPriority w:val="99"/>
    <w:locked/>
    <w:rsid w:val="000455AD"/>
    <w:rPr>
      <w:rFonts w:ascii="Arial" w:hAnsi="Arial"/>
      <w:b/>
      <w:sz w:val="24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"/>
    <w:basedOn w:val="Standardnpsmoodstavce"/>
    <w:link w:val="Odstavecseseznamem"/>
    <w:uiPriority w:val="34"/>
    <w:rsid w:val="009141DE"/>
    <w:rPr>
      <w:rFonts w:ascii="Arial" w:eastAsia="Calibri" w:hAnsi="Arial"/>
      <w:sz w:val="22"/>
      <w:szCs w:val="22"/>
      <w:lang w:eastAsia="en-US"/>
    </w:rPr>
  </w:style>
  <w:style w:type="character" w:customStyle="1" w:styleId="TextpoznpodarouChar1">
    <w:name w:val="Text pozn. pod čarou Char1"/>
    <w:aliases w:val="Schriftart: 8 pt Char,Text pozn. pod čarou Char Char,Schriftart: 9 pt Char,Schriftart: 10 pt Char,pozn. pod čarou Char,Text poznámky pod čiarou 007 Char,Fußnotentextf Char,Geneva 9 Char,Font: Geneva 9 Char,Boston 10 Char"/>
    <w:basedOn w:val="Standardnpsmoodstavce"/>
    <w:link w:val="Textpoznpodarou"/>
    <w:rsid w:val="006A4D99"/>
    <w:rPr>
      <w:rFonts w:ascii="Arial" w:hAnsi="Arial" w:cs="Arial"/>
      <w:lang w:val="en-GB"/>
    </w:rPr>
  </w:style>
  <w:style w:type="character" w:customStyle="1" w:styleId="TextkomenteChar">
    <w:name w:val="Text komentáře Char"/>
    <w:basedOn w:val="Standardnpsmoodstavce"/>
    <w:link w:val="Textkomente"/>
    <w:rsid w:val="006A4D99"/>
    <w:rPr>
      <w:rFonts w:ascii="Arial" w:hAnsi="Arial" w:cs="Arial"/>
      <w:lang w:val="en-GB"/>
    </w:rPr>
  </w:style>
  <w:style w:type="paragraph" w:styleId="Revize">
    <w:name w:val="Revision"/>
    <w:hidden/>
    <w:uiPriority w:val="99"/>
    <w:semiHidden/>
    <w:rsid w:val="006D1605"/>
    <w:rPr>
      <w:rFonts w:ascii="Arial" w:hAnsi="Arial" w:cs="Arial"/>
      <w:lang w:val="en-GB"/>
    </w:rPr>
  </w:style>
  <w:style w:type="paragraph" w:customStyle="1" w:styleId="NormlnIROP">
    <w:name w:val="Normální IROP"/>
    <w:basedOn w:val="Normln"/>
    <w:link w:val="NormlnIROPChar"/>
    <w:uiPriority w:val="99"/>
    <w:qFormat/>
    <w:rsid w:val="004741D5"/>
    <w:pPr>
      <w:spacing w:before="0" w:after="240" w:line="312" w:lineRule="auto"/>
    </w:pPr>
    <w:rPr>
      <w:rFonts w:ascii="Times New Roman" w:hAnsi="Times New Roman" w:cs="Times New Roman"/>
      <w:sz w:val="24"/>
      <w:szCs w:val="22"/>
      <w:lang w:val="cs-CZ"/>
    </w:rPr>
  </w:style>
  <w:style w:type="character" w:customStyle="1" w:styleId="NormlnIROPChar">
    <w:name w:val="Normální IROP Char"/>
    <w:link w:val="NormlnIROP"/>
    <w:uiPriority w:val="99"/>
    <w:rsid w:val="004741D5"/>
    <w:rPr>
      <w:sz w:val="24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C0420F"/>
    <w:rPr>
      <w:rFonts w:ascii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A545E-A576-4862-B650-42625951B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486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MMR</Company>
  <LinksUpToDate>false</LinksUpToDate>
  <CharactersWithSpaces>3348</CharactersWithSpaces>
  <SharedDoc>false</SharedDoc>
  <HLinks>
    <vt:vector size="6" baseType="variant">
      <vt:variant>
        <vt:i4>3538987</vt:i4>
      </vt:variant>
      <vt:variant>
        <vt:i4>3</vt:i4>
      </vt:variant>
      <vt:variant>
        <vt:i4>0</vt:i4>
      </vt:variant>
      <vt:variant>
        <vt:i4>5</vt:i4>
      </vt:variant>
      <vt:variant>
        <vt:lpwstr>http://www.socialni-zaclenovani.cz/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Aleš Pekárek</dc:creator>
  <cp:lastModifiedBy>Kabelková</cp:lastModifiedBy>
  <cp:revision>13</cp:revision>
  <cp:lastPrinted>2022-10-11T09:08:00Z</cp:lastPrinted>
  <dcterms:created xsi:type="dcterms:W3CDTF">2022-06-21T09:53:00Z</dcterms:created>
  <dcterms:modified xsi:type="dcterms:W3CDTF">2022-10-11T09:09:00Z</dcterms:modified>
</cp:coreProperties>
</file>